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E02" w:rsidRPr="00A85BE6" w:rsidRDefault="00B94DB2" w:rsidP="00342E02">
      <w:pPr>
        <w:rPr>
          <w:rFonts w:ascii="Segoe UI" w:hAnsi="Segoe UI" w:cs="Segoe UI"/>
          <w:b/>
          <w:sz w:val="28"/>
          <w:szCs w:val="28"/>
        </w:rPr>
      </w:pPr>
      <w:r>
        <w:rPr>
          <w:rFonts w:ascii="Segoe UI" w:hAnsi="Segoe UI" w:cs="Segoe UI"/>
          <w:b/>
          <w:sz w:val="28"/>
          <w:szCs w:val="28"/>
        </w:rPr>
        <w:t>Modules Catalogue</w:t>
      </w:r>
      <w:r>
        <w:rPr>
          <w:rFonts w:ascii="Segoe UI" w:hAnsi="Segoe UI" w:cs="Segoe UI"/>
          <w:b/>
          <w:sz w:val="28"/>
          <w:szCs w:val="28"/>
        </w:rPr>
        <w:t xml:space="preserve">: </w:t>
      </w:r>
      <w:bookmarkStart w:id="0" w:name="_GoBack"/>
      <w:bookmarkEnd w:id="0"/>
      <w:r w:rsidR="00342E02" w:rsidRPr="00A85BE6">
        <w:rPr>
          <w:rFonts w:ascii="Segoe UI" w:hAnsi="Segoe UI" w:cs="Segoe UI"/>
          <w:b/>
          <w:sz w:val="28"/>
          <w:szCs w:val="28"/>
        </w:rPr>
        <w:t xml:space="preserve">DL821 – BA (Honours) in English, Media </w:t>
      </w:r>
      <w:r w:rsidR="00D0467A">
        <w:rPr>
          <w:rFonts w:ascii="Segoe UI" w:hAnsi="Segoe UI" w:cs="Segoe UI"/>
          <w:b/>
          <w:sz w:val="28"/>
          <w:szCs w:val="28"/>
        </w:rPr>
        <w:t>+</w:t>
      </w:r>
      <w:r w:rsidR="00342E02" w:rsidRPr="00A85BE6">
        <w:rPr>
          <w:rFonts w:ascii="Segoe UI" w:hAnsi="Segoe UI" w:cs="Segoe UI"/>
          <w:b/>
          <w:sz w:val="28"/>
          <w:szCs w:val="28"/>
        </w:rPr>
        <w:t xml:space="preserve"> Cultural Studies</w:t>
      </w:r>
      <w:r w:rsidR="00F400BE">
        <w:rPr>
          <w:rFonts w:ascii="Segoe UI" w:hAnsi="Segoe UI" w:cs="Segoe UI"/>
          <w:b/>
          <w:sz w:val="28"/>
          <w:szCs w:val="28"/>
        </w:rPr>
        <w:t xml:space="preserve"> </w:t>
      </w:r>
    </w:p>
    <w:p w:rsidR="004C7E41" w:rsidRDefault="00342E02" w:rsidP="00F400BE">
      <w:pPr>
        <w:rPr>
          <w:rFonts w:ascii="Segoe UI" w:hAnsi="Segoe UI" w:cs="Segoe UI"/>
        </w:rPr>
      </w:pPr>
      <w:r w:rsidRPr="00AD6C1C">
        <w:rPr>
          <w:rFonts w:ascii="Segoe UI" w:hAnsi="Segoe UI" w:cs="Segoe UI"/>
        </w:rPr>
        <w:t>Erasmus students can</w:t>
      </w:r>
      <w:r>
        <w:rPr>
          <w:rFonts w:ascii="Segoe UI" w:hAnsi="Segoe UI" w:cs="Segoe UI"/>
        </w:rPr>
        <w:t xml:space="preserve"> study for a full academic year </w:t>
      </w:r>
      <w:r w:rsidRPr="00AD753B">
        <w:rPr>
          <w:rFonts w:ascii="Segoe UI" w:hAnsi="Segoe UI" w:cs="Segoe UI"/>
          <w:u w:val="single"/>
        </w:rPr>
        <w:t>or</w:t>
      </w:r>
      <w:r>
        <w:rPr>
          <w:rFonts w:ascii="Segoe UI" w:hAnsi="Segoe UI" w:cs="Segoe UI"/>
        </w:rPr>
        <w:t xml:space="preserve"> for one semester, and</w:t>
      </w:r>
      <w:r w:rsidRPr="00AD6C1C">
        <w:rPr>
          <w:rFonts w:ascii="Segoe UI" w:hAnsi="Segoe UI" w:cs="Segoe UI"/>
        </w:rPr>
        <w:t xml:space="preserve"> </w:t>
      </w:r>
      <w:r>
        <w:rPr>
          <w:rFonts w:ascii="Segoe UI" w:hAnsi="Segoe UI" w:cs="Segoe UI"/>
        </w:rPr>
        <w:t xml:space="preserve">choose across a range of modules from years 1, 2 and 3. </w:t>
      </w:r>
    </w:p>
    <w:tbl>
      <w:tblPr>
        <w:tblStyle w:val="TableGrid"/>
        <w:tblW w:w="14709" w:type="dxa"/>
        <w:tblLook w:val="04A0" w:firstRow="1" w:lastRow="0" w:firstColumn="1" w:lastColumn="0" w:noHBand="0" w:noVBand="1"/>
      </w:tblPr>
      <w:tblGrid>
        <w:gridCol w:w="716"/>
        <w:gridCol w:w="1670"/>
        <w:gridCol w:w="1975"/>
        <w:gridCol w:w="709"/>
        <w:gridCol w:w="1275"/>
        <w:gridCol w:w="8364"/>
      </w:tblGrid>
      <w:tr w:rsidR="00342E02" w:rsidRPr="0022561D" w:rsidTr="00F400BE">
        <w:tc>
          <w:tcPr>
            <w:tcW w:w="716" w:type="dxa"/>
          </w:tcPr>
          <w:p w:rsidR="00342E02" w:rsidRPr="0022561D" w:rsidRDefault="00342E02" w:rsidP="00C87103">
            <w:pPr>
              <w:rPr>
                <w:rFonts w:ascii="Segoe UI" w:hAnsi="Segoe UI" w:cs="Segoe UI"/>
                <w:b/>
                <w:sz w:val="20"/>
                <w:szCs w:val="20"/>
              </w:rPr>
            </w:pPr>
            <w:r w:rsidRPr="0022561D">
              <w:rPr>
                <w:rFonts w:ascii="Segoe UI" w:hAnsi="Segoe UI" w:cs="Segoe UI"/>
                <w:b/>
                <w:sz w:val="20"/>
                <w:szCs w:val="20"/>
              </w:rPr>
              <w:t xml:space="preserve">YEAR </w:t>
            </w:r>
          </w:p>
        </w:tc>
        <w:tc>
          <w:tcPr>
            <w:tcW w:w="1670" w:type="dxa"/>
          </w:tcPr>
          <w:p w:rsidR="00342E02" w:rsidRPr="0022561D" w:rsidRDefault="00342E02" w:rsidP="00C87103">
            <w:pPr>
              <w:rPr>
                <w:rFonts w:ascii="Segoe UI" w:hAnsi="Segoe UI" w:cs="Segoe UI"/>
                <w:b/>
                <w:sz w:val="20"/>
                <w:szCs w:val="20"/>
              </w:rPr>
            </w:pPr>
            <w:r w:rsidRPr="0022561D">
              <w:rPr>
                <w:rFonts w:ascii="Segoe UI" w:hAnsi="Segoe UI" w:cs="Segoe UI"/>
                <w:b/>
                <w:sz w:val="20"/>
                <w:szCs w:val="20"/>
              </w:rPr>
              <w:t>MODULE CODE</w:t>
            </w:r>
          </w:p>
        </w:tc>
        <w:tc>
          <w:tcPr>
            <w:tcW w:w="1975" w:type="dxa"/>
          </w:tcPr>
          <w:p w:rsidR="00342E02" w:rsidRPr="0022561D" w:rsidRDefault="00342E02" w:rsidP="00C87103">
            <w:pPr>
              <w:rPr>
                <w:rFonts w:ascii="Segoe UI" w:hAnsi="Segoe UI" w:cs="Segoe UI"/>
                <w:b/>
                <w:sz w:val="20"/>
                <w:szCs w:val="20"/>
              </w:rPr>
            </w:pPr>
            <w:r w:rsidRPr="0022561D">
              <w:rPr>
                <w:rFonts w:ascii="Segoe UI" w:hAnsi="Segoe UI" w:cs="Segoe UI"/>
                <w:b/>
                <w:sz w:val="20"/>
                <w:szCs w:val="20"/>
              </w:rPr>
              <w:t>MODULE TITLE</w:t>
            </w:r>
          </w:p>
        </w:tc>
        <w:tc>
          <w:tcPr>
            <w:tcW w:w="709" w:type="dxa"/>
          </w:tcPr>
          <w:p w:rsidR="00342E02" w:rsidRPr="0022561D" w:rsidRDefault="00342E02" w:rsidP="00C87103">
            <w:pPr>
              <w:rPr>
                <w:rFonts w:ascii="Segoe UI" w:hAnsi="Segoe UI" w:cs="Segoe UI"/>
                <w:b/>
                <w:sz w:val="20"/>
                <w:szCs w:val="20"/>
              </w:rPr>
            </w:pPr>
            <w:r w:rsidRPr="0022561D">
              <w:rPr>
                <w:rFonts w:ascii="Segoe UI" w:hAnsi="Segoe UI" w:cs="Segoe UI"/>
                <w:b/>
                <w:sz w:val="20"/>
                <w:szCs w:val="20"/>
              </w:rPr>
              <w:t>ECTS</w:t>
            </w:r>
          </w:p>
        </w:tc>
        <w:tc>
          <w:tcPr>
            <w:tcW w:w="1275" w:type="dxa"/>
          </w:tcPr>
          <w:p w:rsidR="00342E02" w:rsidRPr="0022561D" w:rsidRDefault="00342E02" w:rsidP="00C87103">
            <w:pPr>
              <w:rPr>
                <w:rFonts w:ascii="Segoe UI" w:hAnsi="Segoe UI" w:cs="Segoe UI"/>
                <w:b/>
                <w:sz w:val="20"/>
                <w:szCs w:val="20"/>
              </w:rPr>
            </w:pPr>
            <w:r w:rsidRPr="0022561D">
              <w:rPr>
                <w:rFonts w:ascii="Segoe UI" w:hAnsi="Segoe UI" w:cs="Segoe UI"/>
                <w:b/>
                <w:sz w:val="20"/>
                <w:szCs w:val="20"/>
              </w:rPr>
              <w:t xml:space="preserve">SEMESTER </w:t>
            </w:r>
          </w:p>
        </w:tc>
        <w:tc>
          <w:tcPr>
            <w:tcW w:w="8364" w:type="dxa"/>
          </w:tcPr>
          <w:p w:rsidR="00342E02" w:rsidRPr="0022561D" w:rsidRDefault="00342E02" w:rsidP="00C87103">
            <w:pPr>
              <w:rPr>
                <w:rFonts w:ascii="Segoe UI" w:hAnsi="Segoe UI" w:cs="Segoe UI"/>
                <w:b/>
                <w:sz w:val="20"/>
                <w:szCs w:val="20"/>
              </w:rPr>
            </w:pPr>
            <w:r>
              <w:rPr>
                <w:rFonts w:ascii="Segoe UI" w:hAnsi="Segoe UI" w:cs="Segoe UI"/>
                <w:b/>
                <w:sz w:val="20"/>
                <w:szCs w:val="20"/>
              </w:rPr>
              <w:t>MODULE AIMS / LEARNING OUTCOMES</w:t>
            </w:r>
          </w:p>
        </w:tc>
      </w:tr>
      <w:tr w:rsidR="00342E02" w:rsidRPr="0022561D" w:rsidTr="00F400BE">
        <w:trPr>
          <w:trHeight w:val="1550"/>
        </w:trPr>
        <w:tc>
          <w:tcPr>
            <w:tcW w:w="716" w:type="dxa"/>
          </w:tcPr>
          <w:p w:rsidR="00342E02" w:rsidRPr="00745A20" w:rsidRDefault="00342E02" w:rsidP="00C87103">
            <w:pPr>
              <w:rPr>
                <w:rFonts w:ascii="Segoe UI" w:hAnsi="Segoe UI" w:cs="Segoe UI"/>
              </w:rPr>
            </w:pPr>
            <w:r>
              <w:rPr>
                <w:rFonts w:ascii="Segoe UI" w:hAnsi="Segoe UI" w:cs="Segoe UI"/>
              </w:rPr>
              <w:t>1</w:t>
            </w:r>
          </w:p>
        </w:tc>
        <w:tc>
          <w:tcPr>
            <w:tcW w:w="1670" w:type="dxa"/>
          </w:tcPr>
          <w:p w:rsidR="00342E02" w:rsidRPr="00745A20" w:rsidRDefault="00342E02" w:rsidP="00C87103">
            <w:pPr>
              <w:rPr>
                <w:rFonts w:ascii="Segoe UI" w:hAnsi="Segoe UI" w:cs="Segoe UI"/>
              </w:rPr>
            </w:pPr>
            <w:r>
              <w:rPr>
                <w:rFonts w:ascii="Segoe UI" w:hAnsi="Segoe UI" w:cs="Segoe UI"/>
              </w:rPr>
              <w:t>EMCS H1001</w:t>
            </w:r>
          </w:p>
        </w:tc>
        <w:tc>
          <w:tcPr>
            <w:tcW w:w="1975" w:type="dxa"/>
          </w:tcPr>
          <w:p w:rsidR="00342E02" w:rsidRPr="00212EE8" w:rsidRDefault="00342E02" w:rsidP="00C87103">
            <w:pPr>
              <w:pStyle w:val="Default"/>
              <w:rPr>
                <w:rFonts w:ascii="Segoe UI" w:hAnsi="Segoe UI" w:cs="Segoe UI"/>
                <w:b/>
                <w:sz w:val="22"/>
                <w:szCs w:val="22"/>
              </w:rPr>
            </w:pPr>
            <w:r>
              <w:rPr>
                <w:rFonts w:ascii="Segoe UI" w:hAnsi="Segoe UI" w:cs="Segoe UI"/>
                <w:b/>
                <w:sz w:val="22"/>
                <w:szCs w:val="22"/>
              </w:rPr>
              <w:t>Introduction to Cinema and Cultural Studies</w:t>
            </w:r>
          </w:p>
        </w:tc>
        <w:tc>
          <w:tcPr>
            <w:tcW w:w="709" w:type="dxa"/>
          </w:tcPr>
          <w:p w:rsidR="00342E02" w:rsidRPr="00745A20" w:rsidRDefault="00342E02" w:rsidP="00C87103">
            <w:pPr>
              <w:rPr>
                <w:rFonts w:ascii="Segoe UI" w:hAnsi="Segoe UI" w:cs="Segoe UI"/>
              </w:rPr>
            </w:pPr>
            <w:r>
              <w:rPr>
                <w:rFonts w:ascii="Segoe UI" w:hAnsi="Segoe UI" w:cs="Segoe UI"/>
              </w:rPr>
              <w:t>10</w:t>
            </w:r>
          </w:p>
        </w:tc>
        <w:tc>
          <w:tcPr>
            <w:tcW w:w="1275" w:type="dxa"/>
          </w:tcPr>
          <w:p w:rsidR="00342E02" w:rsidRPr="00745A20" w:rsidRDefault="00342E02" w:rsidP="00C87103">
            <w:pPr>
              <w:rPr>
                <w:rFonts w:ascii="Segoe UI" w:hAnsi="Segoe UI" w:cs="Segoe UI"/>
              </w:rPr>
            </w:pPr>
            <w:r>
              <w:rPr>
                <w:rFonts w:ascii="Segoe UI" w:hAnsi="Segoe UI" w:cs="Segoe UI"/>
              </w:rPr>
              <w:t>Full Academic Year</w:t>
            </w:r>
          </w:p>
        </w:tc>
        <w:tc>
          <w:tcPr>
            <w:tcW w:w="8364" w:type="dxa"/>
          </w:tcPr>
          <w:tbl>
            <w:tblPr>
              <w:tblW w:w="0" w:type="auto"/>
              <w:tblBorders>
                <w:top w:val="nil"/>
                <w:left w:val="nil"/>
                <w:bottom w:val="nil"/>
                <w:right w:val="nil"/>
              </w:tblBorders>
              <w:tblLook w:val="0000" w:firstRow="0" w:lastRow="0" w:firstColumn="0" w:lastColumn="0" w:noHBand="0" w:noVBand="0"/>
            </w:tblPr>
            <w:tblGrid>
              <w:gridCol w:w="8148"/>
            </w:tblGrid>
            <w:tr w:rsidR="00342E02" w:rsidRPr="00480822" w:rsidTr="00C87103">
              <w:trPr>
                <w:trHeight w:val="1985"/>
              </w:trPr>
              <w:tc>
                <w:tcPr>
                  <w:tcW w:w="0" w:type="auto"/>
                </w:tcPr>
                <w:p w:rsidR="00342E02" w:rsidRPr="00480822" w:rsidRDefault="00342E02" w:rsidP="00C87103">
                  <w:pPr>
                    <w:autoSpaceDE w:val="0"/>
                    <w:autoSpaceDN w:val="0"/>
                    <w:adjustRightInd w:val="0"/>
                    <w:spacing w:after="0" w:line="240" w:lineRule="auto"/>
                    <w:rPr>
                      <w:rFonts w:ascii="Segoe UI" w:hAnsi="Segoe UI" w:cs="Segoe UI"/>
                      <w:sz w:val="20"/>
                      <w:szCs w:val="20"/>
                    </w:rPr>
                  </w:pPr>
                  <w:r w:rsidRPr="000A2902">
                    <w:rPr>
                      <w:rFonts w:ascii="Segoe UI" w:hAnsi="Segoe UI" w:cs="Segoe UI"/>
                      <w:sz w:val="20"/>
                      <w:szCs w:val="20"/>
                    </w:rPr>
                    <w:t>Module Aims:</w:t>
                  </w:r>
                </w:p>
                <w:p w:rsidR="00342E02" w:rsidRPr="000A2902" w:rsidRDefault="00342E02" w:rsidP="00E505C3">
                  <w:pPr>
                    <w:pStyle w:val="ListParagraph"/>
                    <w:numPr>
                      <w:ilvl w:val="0"/>
                      <w:numId w:val="1"/>
                    </w:numPr>
                    <w:autoSpaceDE w:val="0"/>
                    <w:autoSpaceDN w:val="0"/>
                    <w:adjustRightInd w:val="0"/>
                    <w:spacing w:after="0" w:line="240" w:lineRule="auto"/>
                    <w:rPr>
                      <w:rFonts w:ascii="Segoe UI" w:hAnsi="Segoe UI" w:cs="Segoe UI"/>
                      <w:color w:val="000000"/>
                      <w:sz w:val="20"/>
                      <w:szCs w:val="20"/>
                    </w:rPr>
                  </w:pPr>
                  <w:r w:rsidRPr="000A2902">
                    <w:rPr>
                      <w:rFonts w:ascii="Segoe UI" w:hAnsi="Segoe UI" w:cs="Segoe UI"/>
                      <w:color w:val="000000"/>
                      <w:sz w:val="20"/>
                      <w:szCs w:val="20"/>
                    </w:rPr>
                    <w:t xml:space="preserve">Appreciate how both textual and contextual analysis can illuminate an understanding of film. </w:t>
                  </w:r>
                </w:p>
                <w:p w:rsidR="00342E02" w:rsidRPr="000A2902" w:rsidRDefault="00342E02" w:rsidP="00E505C3">
                  <w:pPr>
                    <w:pStyle w:val="ListParagraph"/>
                    <w:numPr>
                      <w:ilvl w:val="0"/>
                      <w:numId w:val="1"/>
                    </w:numPr>
                    <w:autoSpaceDE w:val="0"/>
                    <w:autoSpaceDN w:val="0"/>
                    <w:adjustRightInd w:val="0"/>
                    <w:spacing w:after="0" w:line="240" w:lineRule="auto"/>
                    <w:rPr>
                      <w:rFonts w:ascii="Segoe UI" w:hAnsi="Segoe UI" w:cs="Segoe UI"/>
                      <w:color w:val="000000"/>
                      <w:sz w:val="20"/>
                      <w:szCs w:val="20"/>
                    </w:rPr>
                  </w:pPr>
                  <w:r w:rsidRPr="000A2902">
                    <w:rPr>
                      <w:rFonts w:ascii="Segoe UI" w:hAnsi="Segoe UI" w:cs="Segoe UI"/>
                      <w:color w:val="000000"/>
                      <w:sz w:val="20"/>
                      <w:szCs w:val="20"/>
                    </w:rPr>
                    <w:t xml:space="preserve">To develop a theoretical basis, appropriate to this level, for undertaking research in the field of cinema and cultural studies. </w:t>
                  </w:r>
                </w:p>
                <w:p w:rsidR="00342E02" w:rsidRPr="000A2902" w:rsidRDefault="00342E02" w:rsidP="00E505C3">
                  <w:pPr>
                    <w:pStyle w:val="ListParagraph"/>
                    <w:numPr>
                      <w:ilvl w:val="0"/>
                      <w:numId w:val="1"/>
                    </w:numPr>
                    <w:autoSpaceDE w:val="0"/>
                    <w:autoSpaceDN w:val="0"/>
                    <w:adjustRightInd w:val="0"/>
                    <w:spacing w:after="0" w:line="240" w:lineRule="auto"/>
                    <w:rPr>
                      <w:rFonts w:ascii="Segoe UI" w:hAnsi="Segoe UI" w:cs="Segoe UI"/>
                      <w:color w:val="000000"/>
                      <w:sz w:val="20"/>
                      <w:szCs w:val="20"/>
                    </w:rPr>
                  </w:pPr>
                  <w:r w:rsidRPr="000A2902">
                    <w:rPr>
                      <w:rFonts w:ascii="Segoe UI" w:hAnsi="Segoe UI" w:cs="Segoe UI"/>
                      <w:color w:val="000000"/>
                      <w:sz w:val="20"/>
                      <w:szCs w:val="20"/>
                    </w:rPr>
                    <w:t xml:space="preserve">To introduce students to a range of research, theoretical and methodological tools and techniques of enquiry for interdisciplinary studies, which will be built on in year 2 of the programme. </w:t>
                  </w:r>
                </w:p>
                <w:p w:rsidR="00342E02" w:rsidRPr="000A2902" w:rsidRDefault="00342E02" w:rsidP="00E505C3">
                  <w:pPr>
                    <w:pStyle w:val="ListParagraph"/>
                    <w:numPr>
                      <w:ilvl w:val="0"/>
                      <w:numId w:val="1"/>
                    </w:numPr>
                    <w:autoSpaceDE w:val="0"/>
                    <w:autoSpaceDN w:val="0"/>
                    <w:adjustRightInd w:val="0"/>
                    <w:spacing w:after="0" w:line="240" w:lineRule="auto"/>
                    <w:rPr>
                      <w:rFonts w:ascii="Segoe UI" w:hAnsi="Segoe UI" w:cs="Segoe UI"/>
                      <w:color w:val="000000"/>
                      <w:sz w:val="20"/>
                      <w:szCs w:val="20"/>
                    </w:rPr>
                  </w:pPr>
                  <w:r w:rsidRPr="000A2902">
                    <w:rPr>
                      <w:rFonts w:ascii="Segoe UI" w:hAnsi="Segoe UI" w:cs="Segoe UI"/>
                      <w:color w:val="000000"/>
                      <w:sz w:val="20"/>
                      <w:szCs w:val="20"/>
                    </w:rPr>
                    <w:t xml:space="preserve">To provide an introductory survey of the key theoretical approaches which constitute the contemporary intellectual vocabulary of the field of cinema and cultural studies. </w:t>
                  </w:r>
                </w:p>
                <w:p w:rsidR="00342E02" w:rsidRPr="000A2902" w:rsidRDefault="00342E02" w:rsidP="00E505C3">
                  <w:pPr>
                    <w:pStyle w:val="ListParagraph"/>
                    <w:numPr>
                      <w:ilvl w:val="0"/>
                      <w:numId w:val="1"/>
                    </w:numPr>
                    <w:autoSpaceDE w:val="0"/>
                    <w:autoSpaceDN w:val="0"/>
                    <w:adjustRightInd w:val="0"/>
                    <w:spacing w:after="0" w:line="240" w:lineRule="auto"/>
                    <w:rPr>
                      <w:rFonts w:ascii="Segoe UI" w:hAnsi="Segoe UI" w:cs="Segoe UI"/>
                      <w:color w:val="000000"/>
                      <w:sz w:val="20"/>
                      <w:szCs w:val="20"/>
                    </w:rPr>
                  </w:pPr>
                  <w:r w:rsidRPr="000A2902">
                    <w:rPr>
                      <w:rFonts w:ascii="Segoe UI" w:hAnsi="Segoe UI" w:cs="Segoe UI"/>
                      <w:color w:val="000000"/>
                      <w:sz w:val="20"/>
                      <w:szCs w:val="20"/>
                    </w:rPr>
                    <w:t xml:space="preserve">To provide students with a basic critical knowledge of the historical developments in the study of cinema and cultural studies. </w:t>
                  </w:r>
                </w:p>
                <w:p w:rsidR="00342E02" w:rsidRPr="000A2902" w:rsidRDefault="00342E02" w:rsidP="00E505C3">
                  <w:pPr>
                    <w:pStyle w:val="ListParagraph"/>
                    <w:numPr>
                      <w:ilvl w:val="0"/>
                      <w:numId w:val="1"/>
                    </w:numPr>
                    <w:autoSpaceDE w:val="0"/>
                    <w:autoSpaceDN w:val="0"/>
                    <w:adjustRightInd w:val="0"/>
                    <w:spacing w:after="0" w:line="240" w:lineRule="auto"/>
                    <w:rPr>
                      <w:rFonts w:ascii="Segoe UI" w:hAnsi="Segoe UI" w:cs="Segoe UI"/>
                      <w:color w:val="000000"/>
                      <w:sz w:val="20"/>
                      <w:szCs w:val="20"/>
                    </w:rPr>
                  </w:pPr>
                  <w:r w:rsidRPr="000A2902">
                    <w:rPr>
                      <w:rFonts w:ascii="Segoe UI" w:hAnsi="Segoe UI" w:cs="Segoe UI"/>
                      <w:color w:val="000000"/>
                      <w:sz w:val="20"/>
                      <w:szCs w:val="20"/>
                    </w:rPr>
                    <w:t xml:space="preserve">To provide students with an opportunity to initiate and lead seminar discussions and create and share learning resources for groups. </w:t>
                  </w:r>
                </w:p>
                <w:p w:rsidR="00342E02" w:rsidRPr="000A2902" w:rsidRDefault="00342E02" w:rsidP="00E505C3">
                  <w:pPr>
                    <w:pStyle w:val="ListParagraph"/>
                    <w:numPr>
                      <w:ilvl w:val="0"/>
                      <w:numId w:val="1"/>
                    </w:numPr>
                    <w:autoSpaceDE w:val="0"/>
                    <w:autoSpaceDN w:val="0"/>
                    <w:adjustRightInd w:val="0"/>
                    <w:spacing w:after="0" w:line="240" w:lineRule="auto"/>
                    <w:rPr>
                      <w:rFonts w:ascii="Segoe UI" w:hAnsi="Segoe UI" w:cs="Segoe UI"/>
                      <w:color w:val="000000"/>
                      <w:sz w:val="20"/>
                      <w:szCs w:val="20"/>
                    </w:rPr>
                  </w:pPr>
                  <w:r w:rsidRPr="000A2902">
                    <w:rPr>
                      <w:rFonts w:ascii="Segoe UI" w:hAnsi="Segoe UI" w:cs="Segoe UI"/>
                      <w:color w:val="000000"/>
                      <w:sz w:val="20"/>
                      <w:szCs w:val="20"/>
                    </w:rPr>
                    <w:t xml:space="preserve">To provide students with an introduction to the practical aspects of filmmaking. </w:t>
                  </w:r>
                </w:p>
                <w:p w:rsidR="00342E02" w:rsidRPr="000A2902" w:rsidRDefault="00342E02" w:rsidP="00C87103">
                  <w:pPr>
                    <w:autoSpaceDE w:val="0"/>
                    <w:autoSpaceDN w:val="0"/>
                    <w:adjustRightInd w:val="0"/>
                    <w:spacing w:after="0" w:line="240" w:lineRule="auto"/>
                    <w:rPr>
                      <w:rFonts w:ascii="Segoe UI" w:hAnsi="Segoe UI" w:cs="Segoe UI"/>
                      <w:color w:val="000000"/>
                      <w:sz w:val="20"/>
                      <w:szCs w:val="20"/>
                    </w:rPr>
                  </w:pPr>
                </w:p>
                <w:p w:rsidR="00342E02" w:rsidRPr="000A2902" w:rsidRDefault="00342E02" w:rsidP="00C87103">
                  <w:pPr>
                    <w:pStyle w:val="Default"/>
                    <w:rPr>
                      <w:rFonts w:ascii="Segoe UI" w:hAnsi="Segoe UI" w:cs="Segoe UI"/>
                      <w:sz w:val="20"/>
                      <w:szCs w:val="20"/>
                    </w:rPr>
                  </w:pPr>
                  <w:r w:rsidRPr="000A2902">
                    <w:rPr>
                      <w:rFonts w:ascii="Segoe UI" w:hAnsi="Segoe UI" w:cs="Segoe UI"/>
                      <w:sz w:val="20"/>
                      <w:szCs w:val="20"/>
                    </w:rPr>
                    <w:t>On successful completion of the module</w:t>
                  </w:r>
                  <w:r w:rsidR="00F400BE">
                    <w:rPr>
                      <w:rFonts w:ascii="Segoe UI" w:hAnsi="Segoe UI" w:cs="Segoe UI"/>
                      <w:sz w:val="20"/>
                      <w:szCs w:val="20"/>
                    </w:rPr>
                    <w:t>,</w:t>
                  </w:r>
                  <w:r w:rsidRPr="000A2902">
                    <w:rPr>
                      <w:rFonts w:ascii="Segoe UI" w:hAnsi="Segoe UI" w:cs="Segoe UI"/>
                      <w:sz w:val="20"/>
                      <w:szCs w:val="20"/>
                    </w:rPr>
                    <w:t xml:space="preserve"> students will be able to: </w:t>
                  </w:r>
                </w:p>
                <w:p w:rsidR="00342E02" w:rsidRPr="000A2902" w:rsidRDefault="00342E02" w:rsidP="00E505C3">
                  <w:pPr>
                    <w:pStyle w:val="Default"/>
                    <w:numPr>
                      <w:ilvl w:val="0"/>
                      <w:numId w:val="2"/>
                    </w:numPr>
                    <w:ind w:left="360"/>
                    <w:rPr>
                      <w:rFonts w:ascii="Segoe UI" w:hAnsi="Segoe UI" w:cs="Segoe UI"/>
                      <w:sz w:val="20"/>
                      <w:szCs w:val="20"/>
                    </w:rPr>
                  </w:pPr>
                  <w:r w:rsidRPr="000A2902">
                    <w:rPr>
                      <w:rFonts w:ascii="Segoe UI" w:hAnsi="Segoe UI" w:cs="Segoe UI"/>
                      <w:sz w:val="20"/>
                      <w:szCs w:val="20"/>
                    </w:rPr>
                    <w:t>Appreciate how both textual and contextual analysis can illuminate an understanding of film</w:t>
                  </w:r>
                </w:p>
                <w:p w:rsidR="00342E02" w:rsidRPr="000A2902" w:rsidRDefault="00342E02" w:rsidP="00E505C3">
                  <w:pPr>
                    <w:pStyle w:val="Default"/>
                    <w:numPr>
                      <w:ilvl w:val="0"/>
                      <w:numId w:val="2"/>
                    </w:numPr>
                    <w:ind w:left="360"/>
                    <w:rPr>
                      <w:rFonts w:ascii="Segoe UI" w:hAnsi="Segoe UI" w:cs="Segoe UI"/>
                      <w:sz w:val="20"/>
                      <w:szCs w:val="20"/>
                    </w:rPr>
                  </w:pPr>
                  <w:r w:rsidRPr="000A2902">
                    <w:rPr>
                      <w:rFonts w:ascii="Segoe UI" w:hAnsi="Segoe UI" w:cs="Segoe UI"/>
                      <w:sz w:val="20"/>
                      <w:szCs w:val="20"/>
                    </w:rPr>
                    <w:t>Bring ideas and information from a broad range of sources to bear on specific issues of film history</w:t>
                  </w:r>
                </w:p>
                <w:p w:rsidR="00342E02" w:rsidRPr="000A2902" w:rsidRDefault="00342E02" w:rsidP="00E505C3">
                  <w:pPr>
                    <w:pStyle w:val="Default"/>
                    <w:numPr>
                      <w:ilvl w:val="0"/>
                      <w:numId w:val="2"/>
                    </w:numPr>
                    <w:ind w:left="360"/>
                    <w:rPr>
                      <w:rFonts w:ascii="Segoe UI" w:hAnsi="Segoe UI" w:cs="Segoe UI"/>
                      <w:sz w:val="20"/>
                      <w:szCs w:val="20"/>
                    </w:rPr>
                  </w:pPr>
                  <w:r w:rsidRPr="000A2902">
                    <w:rPr>
                      <w:rFonts w:ascii="Segoe UI" w:hAnsi="Segoe UI" w:cs="Segoe UI"/>
                      <w:sz w:val="20"/>
                      <w:szCs w:val="20"/>
                    </w:rPr>
                    <w:t xml:space="preserve">Appreciate the practical implications of filmmaking </w:t>
                  </w:r>
                </w:p>
                <w:p w:rsidR="00342E02" w:rsidRPr="000A2902" w:rsidRDefault="00342E02" w:rsidP="00E505C3">
                  <w:pPr>
                    <w:pStyle w:val="Default"/>
                    <w:numPr>
                      <w:ilvl w:val="0"/>
                      <w:numId w:val="2"/>
                    </w:numPr>
                    <w:ind w:left="360"/>
                    <w:rPr>
                      <w:rFonts w:ascii="Segoe UI" w:hAnsi="Segoe UI" w:cs="Segoe UI"/>
                      <w:sz w:val="20"/>
                      <w:szCs w:val="20"/>
                    </w:rPr>
                  </w:pPr>
                  <w:r w:rsidRPr="000A2902">
                    <w:rPr>
                      <w:rFonts w:ascii="Segoe UI" w:hAnsi="Segoe UI" w:cs="Segoe UI"/>
                      <w:sz w:val="20"/>
                      <w:szCs w:val="20"/>
                    </w:rPr>
                    <w:t>Recognize the social and cultural factors affecting film production in different national cinemas</w:t>
                  </w:r>
                </w:p>
                <w:p w:rsidR="00342E02" w:rsidRPr="000A2902" w:rsidRDefault="00342E02" w:rsidP="00E505C3">
                  <w:pPr>
                    <w:pStyle w:val="Default"/>
                    <w:numPr>
                      <w:ilvl w:val="0"/>
                      <w:numId w:val="2"/>
                    </w:numPr>
                    <w:ind w:left="360"/>
                    <w:rPr>
                      <w:rFonts w:ascii="Segoe UI" w:hAnsi="Segoe UI" w:cs="Segoe UI"/>
                      <w:sz w:val="20"/>
                      <w:szCs w:val="20"/>
                    </w:rPr>
                  </w:pPr>
                  <w:r w:rsidRPr="000A2902">
                    <w:rPr>
                      <w:rFonts w:ascii="Segoe UI" w:hAnsi="Segoe UI" w:cs="Segoe UI"/>
                      <w:sz w:val="20"/>
                      <w:szCs w:val="20"/>
                    </w:rPr>
                    <w:t>Use film as a source material in the context of an academic argument</w:t>
                  </w:r>
                </w:p>
                <w:p w:rsidR="00342E02" w:rsidRPr="00A642FF" w:rsidRDefault="00342E02" w:rsidP="00342E02">
                  <w:pPr>
                    <w:pStyle w:val="Default"/>
                    <w:numPr>
                      <w:ilvl w:val="0"/>
                      <w:numId w:val="2"/>
                    </w:numPr>
                    <w:ind w:left="360"/>
                    <w:rPr>
                      <w:rFonts w:ascii="Segoe UI" w:hAnsi="Segoe UI" w:cs="Segoe UI"/>
                      <w:sz w:val="20"/>
                      <w:szCs w:val="20"/>
                    </w:rPr>
                  </w:pPr>
                  <w:r w:rsidRPr="000A2902">
                    <w:rPr>
                      <w:rFonts w:ascii="Segoe UI" w:hAnsi="Segoe UI" w:cs="Segoe UI"/>
                      <w:sz w:val="20"/>
                      <w:szCs w:val="20"/>
                    </w:rPr>
                    <w:t xml:space="preserve">Learn and show progression of competence in film history through study, writing and continuous assessment. </w:t>
                  </w:r>
                </w:p>
              </w:tc>
            </w:tr>
          </w:tbl>
          <w:p w:rsidR="00342E02" w:rsidRPr="00212EE8" w:rsidRDefault="00342E02" w:rsidP="00C87103">
            <w:pPr>
              <w:pStyle w:val="Default"/>
              <w:rPr>
                <w:rFonts w:ascii="Segoe UI" w:hAnsi="Segoe UI" w:cs="Segoe UI"/>
                <w:sz w:val="20"/>
                <w:szCs w:val="20"/>
              </w:rPr>
            </w:pPr>
          </w:p>
        </w:tc>
      </w:tr>
      <w:tr w:rsidR="00342E02" w:rsidRPr="0022561D" w:rsidTr="00F400BE">
        <w:tc>
          <w:tcPr>
            <w:tcW w:w="716" w:type="dxa"/>
          </w:tcPr>
          <w:p w:rsidR="00342E02" w:rsidRPr="00745A20" w:rsidRDefault="00342E02" w:rsidP="00C87103">
            <w:pPr>
              <w:rPr>
                <w:rFonts w:ascii="Segoe UI" w:hAnsi="Segoe UI" w:cs="Segoe UI"/>
              </w:rPr>
            </w:pPr>
            <w:r>
              <w:rPr>
                <w:rFonts w:ascii="Segoe UI" w:hAnsi="Segoe UI" w:cs="Segoe UI"/>
              </w:rPr>
              <w:t>1</w:t>
            </w:r>
          </w:p>
        </w:tc>
        <w:tc>
          <w:tcPr>
            <w:tcW w:w="1670" w:type="dxa"/>
          </w:tcPr>
          <w:p w:rsidR="00342E02" w:rsidRPr="00745A20" w:rsidRDefault="00342E02" w:rsidP="00C87103">
            <w:pPr>
              <w:rPr>
                <w:rFonts w:ascii="Segoe UI" w:hAnsi="Segoe UI" w:cs="Segoe UI"/>
              </w:rPr>
            </w:pPr>
            <w:r>
              <w:rPr>
                <w:rFonts w:ascii="Segoe UI" w:hAnsi="Segoe UI" w:cs="Segoe UI"/>
              </w:rPr>
              <w:t>EMCS H1003</w:t>
            </w:r>
          </w:p>
        </w:tc>
        <w:tc>
          <w:tcPr>
            <w:tcW w:w="1975" w:type="dxa"/>
          </w:tcPr>
          <w:p w:rsidR="00342E02" w:rsidRPr="00343843" w:rsidRDefault="00342E02" w:rsidP="00C87103">
            <w:pPr>
              <w:pStyle w:val="Default"/>
              <w:rPr>
                <w:rFonts w:ascii="Segoe UI" w:hAnsi="Segoe UI" w:cs="Segoe UI"/>
                <w:b/>
                <w:sz w:val="22"/>
                <w:szCs w:val="22"/>
              </w:rPr>
            </w:pPr>
            <w:r>
              <w:rPr>
                <w:rFonts w:ascii="Segoe UI" w:hAnsi="Segoe UI" w:cs="Segoe UI"/>
                <w:b/>
                <w:sz w:val="22"/>
                <w:szCs w:val="22"/>
              </w:rPr>
              <w:t>Introduction to Media Studies</w:t>
            </w:r>
          </w:p>
        </w:tc>
        <w:tc>
          <w:tcPr>
            <w:tcW w:w="709" w:type="dxa"/>
          </w:tcPr>
          <w:p w:rsidR="00342E02" w:rsidRPr="00745A20" w:rsidRDefault="00911AAD" w:rsidP="00C87103">
            <w:pPr>
              <w:rPr>
                <w:rFonts w:ascii="Segoe UI" w:hAnsi="Segoe UI" w:cs="Segoe UI"/>
              </w:rPr>
            </w:pPr>
            <w:r>
              <w:rPr>
                <w:rFonts w:ascii="Segoe UI" w:hAnsi="Segoe UI" w:cs="Segoe UI"/>
              </w:rPr>
              <w:t>10</w:t>
            </w:r>
          </w:p>
        </w:tc>
        <w:tc>
          <w:tcPr>
            <w:tcW w:w="1275" w:type="dxa"/>
          </w:tcPr>
          <w:p w:rsidR="00342E02" w:rsidRPr="00745A20" w:rsidRDefault="00911AAD" w:rsidP="00C87103">
            <w:pPr>
              <w:rPr>
                <w:rFonts w:ascii="Segoe UI" w:hAnsi="Segoe UI" w:cs="Segoe UI"/>
              </w:rPr>
            </w:pPr>
            <w:r>
              <w:rPr>
                <w:rFonts w:ascii="Segoe UI" w:hAnsi="Segoe UI" w:cs="Segoe UI"/>
              </w:rPr>
              <w:t>Full Academic Year</w:t>
            </w:r>
          </w:p>
        </w:tc>
        <w:tc>
          <w:tcPr>
            <w:tcW w:w="8364" w:type="dxa"/>
          </w:tcPr>
          <w:p w:rsidR="00E505C3" w:rsidRDefault="00E505C3" w:rsidP="00E505C3">
            <w:pPr>
              <w:pStyle w:val="Default"/>
              <w:rPr>
                <w:rFonts w:ascii="Segoe UI" w:hAnsi="Segoe UI" w:cs="Segoe UI"/>
                <w:sz w:val="20"/>
                <w:szCs w:val="20"/>
              </w:rPr>
            </w:pPr>
            <w:r w:rsidRPr="00E505C3">
              <w:rPr>
                <w:rFonts w:ascii="Segoe UI" w:hAnsi="Segoe UI" w:cs="Segoe UI"/>
                <w:sz w:val="20"/>
                <w:szCs w:val="20"/>
              </w:rPr>
              <w:t>The aims of the module are to:</w:t>
            </w:r>
          </w:p>
          <w:p w:rsidR="00E505C3" w:rsidRPr="00F400BE" w:rsidRDefault="00E505C3" w:rsidP="00E505C3">
            <w:pPr>
              <w:pStyle w:val="Default"/>
              <w:rPr>
                <w:rFonts w:ascii="Segoe UI" w:hAnsi="Segoe UI" w:cs="Segoe UI"/>
                <w:sz w:val="20"/>
                <w:szCs w:val="20"/>
                <w:u w:val="single"/>
              </w:rPr>
            </w:pPr>
            <w:r w:rsidRPr="00F400BE">
              <w:rPr>
                <w:rFonts w:ascii="Segoe UI" w:hAnsi="Segoe UI" w:cs="Segoe UI"/>
                <w:sz w:val="20"/>
                <w:szCs w:val="20"/>
                <w:u w:val="single"/>
              </w:rPr>
              <w:t>Term 1</w:t>
            </w:r>
          </w:p>
          <w:p w:rsidR="00E505C3" w:rsidRDefault="00E505C3" w:rsidP="00E505C3">
            <w:pPr>
              <w:pStyle w:val="Default"/>
              <w:numPr>
                <w:ilvl w:val="0"/>
                <w:numId w:val="3"/>
              </w:numPr>
              <w:rPr>
                <w:rFonts w:ascii="Segoe UI" w:hAnsi="Segoe UI" w:cs="Segoe UI"/>
                <w:sz w:val="20"/>
                <w:szCs w:val="20"/>
              </w:rPr>
            </w:pPr>
            <w:r w:rsidRPr="000A2902">
              <w:rPr>
                <w:rFonts w:ascii="Segoe UI" w:hAnsi="Segoe UI" w:cs="Segoe UI"/>
                <w:sz w:val="20"/>
                <w:szCs w:val="20"/>
              </w:rPr>
              <w:t xml:space="preserve">Analyse the role of the consumer and the corporate in the media communication process </w:t>
            </w:r>
          </w:p>
          <w:p w:rsidR="00E505C3" w:rsidRPr="00E505C3" w:rsidRDefault="00E505C3" w:rsidP="00E505C3">
            <w:pPr>
              <w:pStyle w:val="Default"/>
              <w:numPr>
                <w:ilvl w:val="0"/>
                <w:numId w:val="3"/>
              </w:numPr>
              <w:rPr>
                <w:rFonts w:ascii="Segoe UI" w:hAnsi="Segoe UI" w:cs="Segoe UI"/>
                <w:sz w:val="20"/>
                <w:szCs w:val="20"/>
              </w:rPr>
            </w:pPr>
            <w:r w:rsidRPr="00E505C3">
              <w:rPr>
                <w:rFonts w:ascii="Segoe UI" w:hAnsi="Segoe UI" w:cs="Segoe UI"/>
                <w:sz w:val="20"/>
                <w:szCs w:val="20"/>
              </w:rPr>
              <w:t>Introduce students to the key approaches to Media Studies and the study of Visual Culture</w:t>
            </w:r>
          </w:p>
          <w:p w:rsidR="00E505C3" w:rsidRPr="00E505C3" w:rsidRDefault="00E505C3" w:rsidP="00E505C3">
            <w:pPr>
              <w:pStyle w:val="Default"/>
              <w:numPr>
                <w:ilvl w:val="0"/>
                <w:numId w:val="3"/>
              </w:numPr>
              <w:rPr>
                <w:rFonts w:ascii="Segoe UI" w:hAnsi="Segoe UI" w:cs="Segoe UI"/>
                <w:sz w:val="20"/>
                <w:szCs w:val="20"/>
              </w:rPr>
            </w:pPr>
            <w:r w:rsidRPr="00E505C3">
              <w:rPr>
                <w:rFonts w:ascii="Segoe UI" w:hAnsi="Segoe UI" w:cs="Segoe UI"/>
                <w:sz w:val="20"/>
                <w:szCs w:val="20"/>
              </w:rPr>
              <w:t>Emphasise the historical development and social role of Irish broadcast and print media, whilst also examining the global relevance of the media in the modern world</w:t>
            </w:r>
          </w:p>
          <w:p w:rsidR="00E505C3" w:rsidRDefault="00E505C3" w:rsidP="00C87103">
            <w:pPr>
              <w:pStyle w:val="Default"/>
              <w:numPr>
                <w:ilvl w:val="0"/>
                <w:numId w:val="3"/>
              </w:numPr>
              <w:rPr>
                <w:rFonts w:ascii="Segoe UI" w:hAnsi="Segoe UI" w:cs="Segoe UI"/>
                <w:sz w:val="20"/>
                <w:szCs w:val="20"/>
              </w:rPr>
            </w:pPr>
            <w:r w:rsidRPr="00E505C3">
              <w:rPr>
                <w:rFonts w:ascii="Segoe UI" w:hAnsi="Segoe UI" w:cs="Segoe UI"/>
                <w:sz w:val="20"/>
                <w:szCs w:val="20"/>
              </w:rPr>
              <w:t xml:space="preserve">Analyse Media in terms of text, context and institution, such as the study of </w:t>
            </w:r>
            <w:r w:rsidRPr="00E505C3">
              <w:rPr>
                <w:rFonts w:ascii="Segoe UI" w:hAnsi="Segoe UI" w:cs="Segoe UI"/>
                <w:sz w:val="20"/>
                <w:szCs w:val="20"/>
              </w:rPr>
              <w:lastRenderedPageBreak/>
              <w:t xml:space="preserve">representation, genre, narrative and News cultures. </w:t>
            </w:r>
          </w:p>
          <w:p w:rsidR="00F400BE" w:rsidRPr="00F400BE" w:rsidRDefault="00F400BE" w:rsidP="00F400BE">
            <w:pPr>
              <w:pStyle w:val="Default"/>
              <w:ind w:left="360"/>
              <w:rPr>
                <w:rFonts w:ascii="Segoe UI" w:hAnsi="Segoe UI" w:cs="Segoe UI"/>
                <w:sz w:val="20"/>
                <w:szCs w:val="20"/>
              </w:rPr>
            </w:pPr>
          </w:p>
          <w:p w:rsidR="00E505C3" w:rsidRPr="00F400BE" w:rsidRDefault="00E505C3" w:rsidP="00E505C3">
            <w:pPr>
              <w:pStyle w:val="Default"/>
              <w:rPr>
                <w:rFonts w:ascii="Segoe UI" w:hAnsi="Segoe UI" w:cs="Segoe UI"/>
                <w:sz w:val="20"/>
                <w:szCs w:val="20"/>
                <w:u w:val="single"/>
              </w:rPr>
            </w:pPr>
            <w:r w:rsidRPr="00F400BE">
              <w:rPr>
                <w:rFonts w:ascii="Segoe UI" w:hAnsi="Segoe UI" w:cs="Segoe UI"/>
                <w:sz w:val="20"/>
                <w:szCs w:val="20"/>
                <w:u w:val="single"/>
              </w:rPr>
              <w:t>Term 2</w:t>
            </w:r>
          </w:p>
          <w:p w:rsidR="00E505C3" w:rsidRPr="00E505C3" w:rsidRDefault="00E505C3" w:rsidP="00E505C3">
            <w:pPr>
              <w:pStyle w:val="Default"/>
              <w:numPr>
                <w:ilvl w:val="0"/>
                <w:numId w:val="3"/>
              </w:numPr>
              <w:rPr>
                <w:rFonts w:ascii="Segoe UI" w:hAnsi="Segoe UI" w:cs="Segoe UI"/>
                <w:sz w:val="20"/>
                <w:szCs w:val="20"/>
              </w:rPr>
            </w:pPr>
            <w:r w:rsidRPr="00E505C3">
              <w:rPr>
                <w:rFonts w:ascii="Segoe UI" w:hAnsi="Segoe UI" w:cs="Segoe UI"/>
                <w:sz w:val="20"/>
                <w:szCs w:val="20"/>
              </w:rPr>
              <w:t>Contextualise the development of artistic and architectural practices in Ireland, Britain, Europe and the wider world</w:t>
            </w:r>
          </w:p>
          <w:p w:rsidR="00E505C3" w:rsidRPr="00E505C3" w:rsidRDefault="00E505C3" w:rsidP="00E505C3">
            <w:pPr>
              <w:pStyle w:val="Default"/>
              <w:numPr>
                <w:ilvl w:val="0"/>
                <w:numId w:val="3"/>
              </w:numPr>
              <w:rPr>
                <w:rFonts w:ascii="Segoe UI" w:hAnsi="Segoe UI" w:cs="Segoe UI"/>
                <w:sz w:val="20"/>
                <w:szCs w:val="20"/>
              </w:rPr>
            </w:pPr>
            <w:r w:rsidRPr="00E505C3">
              <w:rPr>
                <w:rFonts w:ascii="Segoe UI" w:hAnsi="Segoe UI" w:cs="Segoe UI"/>
                <w:sz w:val="20"/>
                <w:szCs w:val="20"/>
              </w:rPr>
              <w:t>Examine how many visual discourses and representations are consumed in contemporary media are based on historical power relations</w:t>
            </w:r>
          </w:p>
          <w:p w:rsidR="00E505C3" w:rsidRPr="00E505C3" w:rsidRDefault="00E505C3" w:rsidP="00E505C3">
            <w:pPr>
              <w:pStyle w:val="Default"/>
              <w:numPr>
                <w:ilvl w:val="0"/>
                <w:numId w:val="3"/>
              </w:numPr>
              <w:rPr>
                <w:rFonts w:ascii="Segoe UI" w:hAnsi="Segoe UI" w:cs="Segoe UI"/>
                <w:sz w:val="20"/>
                <w:szCs w:val="20"/>
              </w:rPr>
            </w:pPr>
            <w:r w:rsidRPr="00E505C3">
              <w:rPr>
                <w:rFonts w:ascii="Segoe UI" w:hAnsi="Segoe UI" w:cs="Segoe UI"/>
                <w:sz w:val="20"/>
                <w:szCs w:val="20"/>
              </w:rPr>
              <w:t xml:space="preserve">Determine the major moments in Western media, art and architecture, but also focusing on ‘image’ culture in a contemporary setting and the beginnings of the ‘mass produced’ society.  </w:t>
            </w:r>
          </w:p>
          <w:p w:rsidR="00E505C3" w:rsidRPr="00E505C3" w:rsidRDefault="00E505C3" w:rsidP="00E505C3">
            <w:pPr>
              <w:pStyle w:val="Default"/>
              <w:numPr>
                <w:ilvl w:val="0"/>
                <w:numId w:val="3"/>
              </w:numPr>
              <w:rPr>
                <w:rFonts w:ascii="Segoe UI" w:hAnsi="Segoe UI" w:cs="Segoe UI"/>
                <w:sz w:val="20"/>
                <w:szCs w:val="20"/>
              </w:rPr>
            </w:pPr>
            <w:r w:rsidRPr="00E505C3">
              <w:rPr>
                <w:rFonts w:ascii="Segoe UI" w:hAnsi="Segoe UI" w:cs="Segoe UI"/>
                <w:sz w:val="20"/>
                <w:szCs w:val="20"/>
              </w:rPr>
              <w:t xml:space="preserve">Provide students with an understanding of ‘aesthetics’, and the ability to ‘read’ and critique visual images through various systems of theoretical analysis, from Barthes to Foucault and John Berger. </w:t>
            </w:r>
          </w:p>
          <w:p w:rsidR="00342E02" w:rsidRPr="000A2902" w:rsidRDefault="00342E02" w:rsidP="00C87103">
            <w:pPr>
              <w:pStyle w:val="Default"/>
              <w:rPr>
                <w:rFonts w:ascii="Segoe UI" w:hAnsi="Segoe UI" w:cs="Segoe UI"/>
                <w:sz w:val="20"/>
                <w:szCs w:val="20"/>
              </w:rPr>
            </w:pPr>
          </w:p>
          <w:p w:rsidR="00E505C3" w:rsidRPr="000A2902" w:rsidRDefault="00E505C3" w:rsidP="00E505C3">
            <w:pPr>
              <w:pStyle w:val="Default"/>
              <w:rPr>
                <w:rFonts w:ascii="Segoe UI" w:hAnsi="Segoe UI" w:cs="Segoe UI"/>
                <w:sz w:val="20"/>
                <w:szCs w:val="20"/>
              </w:rPr>
            </w:pPr>
            <w:r w:rsidRPr="00E505C3">
              <w:rPr>
                <w:rFonts w:ascii="Segoe UI" w:hAnsi="Segoe UI" w:cs="Segoe UI"/>
                <w:sz w:val="20"/>
                <w:szCs w:val="20"/>
              </w:rPr>
              <w:t>On successful completion of this module</w:t>
            </w:r>
            <w:r w:rsidR="00F400BE">
              <w:rPr>
                <w:rFonts w:ascii="Segoe UI" w:hAnsi="Segoe UI" w:cs="Segoe UI"/>
                <w:sz w:val="20"/>
                <w:szCs w:val="20"/>
              </w:rPr>
              <w:t>,</w:t>
            </w:r>
            <w:r w:rsidRPr="00E505C3">
              <w:rPr>
                <w:rFonts w:ascii="Segoe UI" w:hAnsi="Segoe UI" w:cs="Segoe UI"/>
                <w:sz w:val="20"/>
                <w:szCs w:val="20"/>
              </w:rPr>
              <w:t xml:space="preserve"> students should be able to:</w:t>
            </w:r>
          </w:p>
          <w:p w:rsidR="00E505C3" w:rsidRPr="00E505C3" w:rsidRDefault="00E505C3" w:rsidP="00E505C3">
            <w:pPr>
              <w:pStyle w:val="Default"/>
              <w:numPr>
                <w:ilvl w:val="0"/>
                <w:numId w:val="3"/>
              </w:numPr>
              <w:rPr>
                <w:rFonts w:ascii="Segoe UI" w:hAnsi="Segoe UI" w:cs="Segoe UI"/>
                <w:sz w:val="20"/>
                <w:szCs w:val="20"/>
              </w:rPr>
            </w:pPr>
            <w:r w:rsidRPr="00E505C3">
              <w:rPr>
                <w:rFonts w:ascii="Segoe UI" w:hAnsi="Segoe UI" w:cs="Segoe UI"/>
                <w:sz w:val="20"/>
                <w:szCs w:val="20"/>
              </w:rPr>
              <w:t xml:space="preserve">Analyse the historical development and importance of radio and TV broadcasting and print media, with particular focus on Ireland. </w:t>
            </w:r>
          </w:p>
          <w:p w:rsidR="00E505C3" w:rsidRPr="00E505C3" w:rsidRDefault="00E505C3" w:rsidP="00E505C3">
            <w:pPr>
              <w:pStyle w:val="Default"/>
              <w:numPr>
                <w:ilvl w:val="0"/>
                <w:numId w:val="3"/>
              </w:numPr>
              <w:rPr>
                <w:rFonts w:ascii="Segoe UI" w:hAnsi="Segoe UI" w:cs="Segoe UI"/>
                <w:sz w:val="20"/>
                <w:szCs w:val="20"/>
              </w:rPr>
            </w:pPr>
            <w:r w:rsidRPr="00E505C3">
              <w:rPr>
                <w:rFonts w:ascii="Segoe UI" w:hAnsi="Segoe UI" w:cs="Segoe UI"/>
                <w:sz w:val="20"/>
                <w:szCs w:val="20"/>
              </w:rPr>
              <w:t xml:space="preserve">Discuss and explain the historical development and theorisation of image representation (art, advertising, and architecture etc.) within Ireland and in an international context. </w:t>
            </w:r>
          </w:p>
          <w:p w:rsidR="00E505C3" w:rsidRPr="00E505C3" w:rsidRDefault="00E505C3" w:rsidP="00E505C3">
            <w:pPr>
              <w:pStyle w:val="Default"/>
              <w:numPr>
                <w:ilvl w:val="0"/>
                <w:numId w:val="3"/>
              </w:numPr>
              <w:rPr>
                <w:rFonts w:ascii="Segoe UI" w:hAnsi="Segoe UI" w:cs="Segoe UI"/>
                <w:sz w:val="20"/>
                <w:szCs w:val="20"/>
                <w:lang w:val="en-US"/>
              </w:rPr>
            </w:pPr>
            <w:r w:rsidRPr="00E505C3">
              <w:rPr>
                <w:rFonts w:ascii="Segoe UI" w:hAnsi="Segoe UI" w:cs="Segoe UI"/>
                <w:sz w:val="20"/>
                <w:szCs w:val="20"/>
              </w:rPr>
              <w:t>Assess a range of different theoretical approaches to broadcast media, contexts and practice.</w:t>
            </w:r>
          </w:p>
          <w:p w:rsidR="00E505C3" w:rsidRPr="00E505C3" w:rsidRDefault="00E505C3" w:rsidP="00E505C3">
            <w:pPr>
              <w:pStyle w:val="Default"/>
              <w:numPr>
                <w:ilvl w:val="0"/>
                <w:numId w:val="3"/>
              </w:numPr>
              <w:rPr>
                <w:rFonts w:ascii="Segoe UI" w:hAnsi="Segoe UI" w:cs="Segoe UI"/>
                <w:bCs/>
                <w:sz w:val="20"/>
                <w:szCs w:val="20"/>
              </w:rPr>
            </w:pPr>
            <w:r w:rsidRPr="00E505C3">
              <w:rPr>
                <w:rFonts w:ascii="Segoe UI" w:hAnsi="Segoe UI" w:cs="Segoe UI"/>
                <w:sz w:val="20"/>
                <w:szCs w:val="20"/>
                <w:lang w:val="en-US"/>
              </w:rPr>
              <w:t xml:space="preserve">Apply critical analysis and semiotic analysis of media texts in TV, radio, and internet. </w:t>
            </w:r>
          </w:p>
          <w:p w:rsidR="00E505C3" w:rsidRPr="00E505C3" w:rsidRDefault="00E505C3" w:rsidP="00E505C3">
            <w:pPr>
              <w:pStyle w:val="Default"/>
              <w:numPr>
                <w:ilvl w:val="0"/>
                <w:numId w:val="3"/>
              </w:numPr>
              <w:rPr>
                <w:rFonts w:ascii="Segoe UI" w:hAnsi="Segoe UI" w:cs="Segoe UI"/>
                <w:bCs/>
                <w:sz w:val="20"/>
                <w:szCs w:val="20"/>
              </w:rPr>
            </w:pPr>
            <w:r w:rsidRPr="00E505C3">
              <w:rPr>
                <w:rFonts w:ascii="Segoe UI" w:hAnsi="Segoe UI" w:cs="Segoe UI"/>
                <w:bCs/>
                <w:sz w:val="20"/>
                <w:szCs w:val="20"/>
              </w:rPr>
              <w:t xml:space="preserve">Analyse the role of the audience in the media communication process. </w:t>
            </w:r>
          </w:p>
          <w:p w:rsidR="00E505C3" w:rsidRPr="00E505C3" w:rsidRDefault="00E505C3" w:rsidP="00E505C3">
            <w:pPr>
              <w:pStyle w:val="Default"/>
              <w:numPr>
                <w:ilvl w:val="0"/>
                <w:numId w:val="3"/>
              </w:numPr>
              <w:rPr>
                <w:rFonts w:ascii="Segoe UI" w:hAnsi="Segoe UI" w:cs="Segoe UI"/>
                <w:sz w:val="20"/>
                <w:szCs w:val="20"/>
                <w:lang w:val="en-US"/>
              </w:rPr>
            </w:pPr>
            <w:r w:rsidRPr="00E505C3">
              <w:rPr>
                <w:rFonts w:ascii="Segoe UI" w:hAnsi="Segoe UI" w:cs="Segoe UI"/>
                <w:sz w:val="20"/>
                <w:szCs w:val="20"/>
                <w:lang w:val="en-US"/>
              </w:rPr>
              <w:t xml:space="preserve">Distinguish between artistic styles and forms and how they relate to their specific cultures. </w:t>
            </w:r>
          </w:p>
          <w:p w:rsidR="00E505C3" w:rsidRPr="00E505C3" w:rsidRDefault="00E505C3" w:rsidP="00E505C3">
            <w:pPr>
              <w:pStyle w:val="Default"/>
              <w:numPr>
                <w:ilvl w:val="0"/>
                <w:numId w:val="3"/>
              </w:numPr>
              <w:rPr>
                <w:rFonts w:ascii="Segoe UI" w:hAnsi="Segoe UI" w:cs="Segoe UI"/>
                <w:sz w:val="20"/>
                <w:szCs w:val="20"/>
              </w:rPr>
            </w:pPr>
            <w:r w:rsidRPr="00E505C3">
              <w:rPr>
                <w:rFonts w:ascii="Segoe UI" w:hAnsi="Segoe UI" w:cs="Segoe UI"/>
                <w:bCs/>
                <w:sz w:val="20"/>
                <w:szCs w:val="20"/>
              </w:rPr>
              <w:t xml:space="preserve">Select cultural texts for specific analysis, and maintain project management, time management, and professional text production. Delivering projects to deadlines. </w:t>
            </w:r>
          </w:p>
          <w:p w:rsidR="00342E02" w:rsidRPr="0022561D" w:rsidRDefault="00342E02" w:rsidP="00C87103">
            <w:pPr>
              <w:rPr>
                <w:rFonts w:ascii="Segoe UI" w:hAnsi="Segoe UI" w:cs="Segoe UI"/>
                <w:sz w:val="20"/>
                <w:szCs w:val="20"/>
              </w:rPr>
            </w:pPr>
          </w:p>
        </w:tc>
      </w:tr>
      <w:tr w:rsidR="00342E02" w:rsidRPr="0022561D" w:rsidTr="00F400BE">
        <w:tc>
          <w:tcPr>
            <w:tcW w:w="716" w:type="dxa"/>
          </w:tcPr>
          <w:p w:rsidR="00342E02" w:rsidRPr="00745A20" w:rsidRDefault="00342E02" w:rsidP="00C87103">
            <w:pPr>
              <w:rPr>
                <w:rFonts w:ascii="Segoe UI" w:hAnsi="Segoe UI" w:cs="Segoe UI"/>
              </w:rPr>
            </w:pPr>
            <w:r>
              <w:rPr>
                <w:rFonts w:ascii="Segoe UI" w:hAnsi="Segoe UI" w:cs="Segoe UI"/>
              </w:rPr>
              <w:lastRenderedPageBreak/>
              <w:t>1</w:t>
            </w:r>
          </w:p>
        </w:tc>
        <w:tc>
          <w:tcPr>
            <w:tcW w:w="1670" w:type="dxa"/>
          </w:tcPr>
          <w:p w:rsidR="00342E02" w:rsidRPr="00745A20" w:rsidRDefault="00342E02" w:rsidP="00C87103">
            <w:pPr>
              <w:rPr>
                <w:rFonts w:ascii="Segoe UI" w:hAnsi="Segoe UI" w:cs="Segoe UI"/>
              </w:rPr>
            </w:pPr>
            <w:r>
              <w:rPr>
                <w:rFonts w:ascii="Segoe UI" w:hAnsi="Segoe UI" w:cs="Segoe UI"/>
              </w:rPr>
              <w:t>EMCS H1004</w:t>
            </w:r>
          </w:p>
        </w:tc>
        <w:tc>
          <w:tcPr>
            <w:tcW w:w="1975" w:type="dxa"/>
          </w:tcPr>
          <w:p w:rsidR="00342E02" w:rsidRPr="00343843" w:rsidRDefault="00342E02" w:rsidP="00C87103">
            <w:pPr>
              <w:pStyle w:val="Default"/>
              <w:rPr>
                <w:rFonts w:ascii="Segoe UI" w:hAnsi="Segoe UI" w:cs="Segoe UI"/>
                <w:b/>
                <w:sz w:val="22"/>
                <w:szCs w:val="22"/>
              </w:rPr>
            </w:pPr>
            <w:r>
              <w:rPr>
                <w:rFonts w:ascii="Segoe UI" w:hAnsi="Segoe UI" w:cs="Segoe UI"/>
                <w:b/>
                <w:sz w:val="22"/>
                <w:szCs w:val="22"/>
              </w:rPr>
              <w:t>Introduction to Critical Theory</w:t>
            </w:r>
          </w:p>
        </w:tc>
        <w:tc>
          <w:tcPr>
            <w:tcW w:w="709" w:type="dxa"/>
          </w:tcPr>
          <w:p w:rsidR="00342E02" w:rsidRPr="00745A20" w:rsidRDefault="00342E02" w:rsidP="00C87103">
            <w:pPr>
              <w:rPr>
                <w:rFonts w:ascii="Segoe UI" w:hAnsi="Segoe UI" w:cs="Segoe UI"/>
              </w:rPr>
            </w:pPr>
            <w:r>
              <w:rPr>
                <w:rFonts w:ascii="Segoe UI" w:hAnsi="Segoe UI" w:cs="Segoe UI"/>
              </w:rPr>
              <w:t>10</w:t>
            </w:r>
          </w:p>
        </w:tc>
        <w:tc>
          <w:tcPr>
            <w:tcW w:w="1275" w:type="dxa"/>
          </w:tcPr>
          <w:p w:rsidR="00342E02" w:rsidRPr="00745A20" w:rsidRDefault="00342E02" w:rsidP="00C87103">
            <w:pPr>
              <w:rPr>
                <w:rFonts w:ascii="Segoe UI" w:hAnsi="Segoe UI" w:cs="Segoe UI"/>
              </w:rPr>
            </w:pPr>
            <w:r>
              <w:rPr>
                <w:rFonts w:ascii="Segoe UI" w:hAnsi="Segoe UI" w:cs="Segoe UI"/>
              </w:rPr>
              <w:t>Full Academic Year</w:t>
            </w:r>
          </w:p>
        </w:tc>
        <w:tc>
          <w:tcPr>
            <w:tcW w:w="8364" w:type="dxa"/>
          </w:tcPr>
          <w:p w:rsidR="00342E02" w:rsidRPr="000A2902" w:rsidRDefault="00342E02" w:rsidP="00C87103">
            <w:pPr>
              <w:pStyle w:val="Default"/>
              <w:rPr>
                <w:rFonts w:ascii="Segoe UI" w:hAnsi="Segoe UI" w:cs="Segoe UI"/>
                <w:sz w:val="20"/>
                <w:szCs w:val="20"/>
              </w:rPr>
            </w:pPr>
            <w:r w:rsidRPr="000A2902">
              <w:rPr>
                <w:rFonts w:ascii="Segoe UI" w:hAnsi="Segoe UI" w:cs="Segoe UI"/>
                <w:sz w:val="20"/>
                <w:szCs w:val="20"/>
              </w:rPr>
              <w:t xml:space="preserve">The aims of the module are to: </w:t>
            </w:r>
          </w:p>
          <w:p w:rsidR="00342E02" w:rsidRPr="000A2902" w:rsidRDefault="00342E02" w:rsidP="00E505C3">
            <w:pPr>
              <w:pStyle w:val="Default"/>
              <w:numPr>
                <w:ilvl w:val="0"/>
                <w:numId w:val="4"/>
              </w:numPr>
              <w:rPr>
                <w:rFonts w:ascii="Segoe UI" w:hAnsi="Segoe UI" w:cs="Segoe UI"/>
                <w:sz w:val="20"/>
                <w:szCs w:val="20"/>
              </w:rPr>
            </w:pPr>
            <w:r w:rsidRPr="000A2902">
              <w:rPr>
                <w:rFonts w:ascii="Segoe UI" w:hAnsi="Segoe UI" w:cs="Segoe UI"/>
                <w:sz w:val="20"/>
                <w:szCs w:val="20"/>
              </w:rPr>
              <w:t>Introduce students to a range of critical theories in English and Cultural Studies that have developed over the course of the twentieth century</w:t>
            </w:r>
          </w:p>
          <w:p w:rsidR="00342E02" w:rsidRPr="000A2902" w:rsidRDefault="00342E02" w:rsidP="00E505C3">
            <w:pPr>
              <w:pStyle w:val="Default"/>
              <w:numPr>
                <w:ilvl w:val="0"/>
                <w:numId w:val="4"/>
              </w:numPr>
              <w:rPr>
                <w:rFonts w:ascii="Segoe UI" w:hAnsi="Segoe UI" w:cs="Segoe UI"/>
                <w:sz w:val="20"/>
                <w:szCs w:val="20"/>
              </w:rPr>
            </w:pPr>
            <w:r w:rsidRPr="000A2902">
              <w:rPr>
                <w:rFonts w:ascii="Segoe UI" w:hAnsi="Segoe UI" w:cs="Segoe UI"/>
                <w:sz w:val="20"/>
                <w:szCs w:val="20"/>
              </w:rPr>
              <w:t xml:space="preserve">Introduce students to a range of theoretical tools, which will be built on in year 2 of the programme </w:t>
            </w:r>
          </w:p>
          <w:p w:rsidR="00342E02" w:rsidRPr="000A2902" w:rsidRDefault="00342E02" w:rsidP="00E505C3">
            <w:pPr>
              <w:pStyle w:val="Default"/>
              <w:numPr>
                <w:ilvl w:val="0"/>
                <w:numId w:val="4"/>
              </w:numPr>
              <w:rPr>
                <w:rFonts w:ascii="Segoe UI" w:hAnsi="Segoe UI" w:cs="Segoe UI"/>
                <w:sz w:val="20"/>
                <w:szCs w:val="20"/>
              </w:rPr>
            </w:pPr>
            <w:r w:rsidRPr="000A2902">
              <w:rPr>
                <w:rFonts w:ascii="Segoe UI" w:hAnsi="Segoe UI" w:cs="Segoe UI"/>
                <w:sz w:val="20"/>
                <w:szCs w:val="20"/>
              </w:rPr>
              <w:t xml:space="preserve">Explore, through the study of literature, foundational problems such as canonicity, class, consumerism, gender, sexuality and race, using theoretical strategies such as Structuralism, Post-Structuralism, Marxism, Psychoanalysis, Feminism, and Postcolonialism </w:t>
            </w:r>
          </w:p>
          <w:p w:rsidR="00342E02" w:rsidRPr="000A2902" w:rsidRDefault="00342E02" w:rsidP="00E505C3">
            <w:pPr>
              <w:pStyle w:val="Default"/>
              <w:numPr>
                <w:ilvl w:val="0"/>
                <w:numId w:val="4"/>
              </w:numPr>
              <w:rPr>
                <w:rFonts w:ascii="Segoe UI" w:hAnsi="Segoe UI" w:cs="Segoe UI"/>
                <w:sz w:val="20"/>
                <w:szCs w:val="20"/>
              </w:rPr>
            </w:pPr>
            <w:r w:rsidRPr="000A2902">
              <w:rPr>
                <w:rFonts w:ascii="Segoe UI" w:hAnsi="Segoe UI" w:cs="Segoe UI"/>
                <w:sz w:val="20"/>
                <w:szCs w:val="20"/>
              </w:rPr>
              <w:t xml:space="preserve">Develop a theoretical basis, appropriate to this level, for undertaking research in the field of English literature </w:t>
            </w:r>
          </w:p>
          <w:p w:rsidR="00342E02" w:rsidRPr="000A2902" w:rsidRDefault="00342E02" w:rsidP="00E505C3">
            <w:pPr>
              <w:pStyle w:val="Default"/>
              <w:numPr>
                <w:ilvl w:val="0"/>
                <w:numId w:val="4"/>
              </w:numPr>
              <w:rPr>
                <w:rFonts w:ascii="Segoe UI" w:hAnsi="Segoe UI" w:cs="Segoe UI"/>
                <w:sz w:val="20"/>
                <w:szCs w:val="20"/>
              </w:rPr>
            </w:pPr>
            <w:r w:rsidRPr="000A2902">
              <w:rPr>
                <w:rFonts w:ascii="Segoe UI" w:hAnsi="Segoe UI" w:cs="Segoe UI"/>
                <w:sz w:val="20"/>
                <w:szCs w:val="20"/>
              </w:rPr>
              <w:t xml:space="preserve">Examine the ways in which various kinds of theory can illuminate specific social and </w:t>
            </w:r>
            <w:r w:rsidRPr="000A2902">
              <w:rPr>
                <w:rFonts w:ascii="Segoe UI" w:hAnsi="Segoe UI" w:cs="Segoe UI"/>
                <w:sz w:val="20"/>
                <w:szCs w:val="20"/>
              </w:rPr>
              <w:lastRenderedPageBreak/>
              <w:t>literary problems, texts and debates.</w:t>
            </w:r>
          </w:p>
          <w:p w:rsidR="00342E02" w:rsidRPr="000A2902" w:rsidRDefault="00342E02" w:rsidP="00C87103">
            <w:pPr>
              <w:pStyle w:val="Default"/>
              <w:rPr>
                <w:rFonts w:ascii="Segoe UI" w:hAnsi="Segoe UI" w:cs="Segoe UI"/>
                <w:sz w:val="20"/>
                <w:szCs w:val="20"/>
              </w:rPr>
            </w:pPr>
          </w:p>
          <w:p w:rsidR="00342E02" w:rsidRPr="000A2902" w:rsidRDefault="00342E02" w:rsidP="00C87103">
            <w:pPr>
              <w:pStyle w:val="Default"/>
              <w:rPr>
                <w:rFonts w:ascii="Segoe UI" w:hAnsi="Segoe UI" w:cs="Segoe UI"/>
                <w:sz w:val="20"/>
                <w:szCs w:val="20"/>
              </w:rPr>
            </w:pPr>
            <w:r w:rsidRPr="000A2902">
              <w:rPr>
                <w:rFonts w:ascii="Segoe UI" w:hAnsi="Segoe UI" w:cs="Segoe UI"/>
                <w:sz w:val="20"/>
                <w:szCs w:val="20"/>
              </w:rPr>
              <w:t>On successful completion of this module</w:t>
            </w:r>
            <w:r w:rsidR="00F400BE">
              <w:rPr>
                <w:rFonts w:ascii="Segoe UI" w:hAnsi="Segoe UI" w:cs="Segoe UI"/>
                <w:sz w:val="20"/>
                <w:szCs w:val="20"/>
              </w:rPr>
              <w:t>,</w:t>
            </w:r>
            <w:r w:rsidRPr="000A2902">
              <w:rPr>
                <w:rFonts w:ascii="Segoe UI" w:hAnsi="Segoe UI" w:cs="Segoe UI"/>
                <w:sz w:val="20"/>
                <w:szCs w:val="20"/>
              </w:rPr>
              <w:t xml:space="preserve"> students should be able to: </w:t>
            </w:r>
          </w:p>
          <w:p w:rsidR="00342E02" w:rsidRPr="000A2902" w:rsidRDefault="00342E02" w:rsidP="00E505C3">
            <w:pPr>
              <w:pStyle w:val="Default"/>
              <w:numPr>
                <w:ilvl w:val="0"/>
                <w:numId w:val="5"/>
              </w:numPr>
              <w:rPr>
                <w:rFonts w:ascii="Segoe UI" w:hAnsi="Segoe UI" w:cs="Segoe UI"/>
                <w:sz w:val="20"/>
                <w:szCs w:val="20"/>
              </w:rPr>
            </w:pPr>
            <w:r w:rsidRPr="000A2902">
              <w:rPr>
                <w:rFonts w:ascii="Segoe UI" w:hAnsi="Segoe UI" w:cs="Segoe UI"/>
                <w:sz w:val="20"/>
                <w:szCs w:val="20"/>
              </w:rPr>
              <w:t xml:space="preserve">Demonstrate a detailed and systematic understanding of ideas informing selected areas of critical theory </w:t>
            </w:r>
          </w:p>
          <w:p w:rsidR="00342E02" w:rsidRPr="000A2902" w:rsidRDefault="00342E02" w:rsidP="00E505C3">
            <w:pPr>
              <w:pStyle w:val="Default"/>
              <w:numPr>
                <w:ilvl w:val="0"/>
                <w:numId w:val="5"/>
              </w:numPr>
              <w:rPr>
                <w:rFonts w:ascii="Segoe UI" w:hAnsi="Segoe UI" w:cs="Segoe UI"/>
                <w:sz w:val="20"/>
                <w:szCs w:val="20"/>
              </w:rPr>
            </w:pPr>
            <w:r w:rsidRPr="000A2902">
              <w:rPr>
                <w:rFonts w:ascii="Segoe UI" w:hAnsi="Segoe UI" w:cs="Segoe UI"/>
                <w:sz w:val="20"/>
                <w:szCs w:val="20"/>
              </w:rPr>
              <w:t>Trace Critical Theory in its historical development, and apply it to a selection of literary texts</w:t>
            </w:r>
          </w:p>
          <w:p w:rsidR="00342E02" w:rsidRPr="000A2902" w:rsidRDefault="00342E02" w:rsidP="00E505C3">
            <w:pPr>
              <w:pStyle w:val="Default"/>
              <w:numPr>
                <w:ilvl w:val="0"/>
                <w:numId w:val="5"/>
              </w:numPr>
              <w:rPr>
                <w:rFonts w:ascii="Segoe UI" w:hAnsi="Segoe UI" w:cs="Segoe UI"/>
                <w:sz w:val="20"/>
                <w:szCs w:val="20"/>
              </w:rPr>
            </w:pPr>
            <w:r w:rsidRPr="000A2902">
              <w:rPr>
                <w:rFonts w:ascii="Segoe UI" w:hAnsi="Segoe UI" w:cs="Segoe UI"/>
                <w:sz w:val="20"/>
                <w:szCs w:val="20"/>
              </w:rPr>
              <w:t xml:space="preserve">Participate in debates about key concepts and theorists in the field </w:t>
            </w:r>
          </w:p>
          <w:p w:rsidR="00342E02" w:rsidRPr="000A2902" w:rsidRDefault="00342E02" w:rsidP="00E505C3">
            <w:pPr>
              <w:pStyle w:val="Default"/>
              <w:numPr>
                <w:ilvl w:val="0"/>
                <w:numId w:val="5"/>
              </w:numPr>
              <w:rPr>
                <w:rFonts w:ascii="Segoe UI" w:hAnsi="Segoe UI" w:cs="Segoe UI"/>
                <w:sz w:val="20"/>
                <w:szCs w:val="20"/>
              </w:rPr>
            </w:pPr>
            <w:r w:rsidRPr="000A2902">
              <w:rPr>
                <w:rFonts w:ascii="Segoe UI" w:hAnsi="Segoe UI" w:cs="Segoe UI"/>
                <w:sz w:val="20"/>
                <w:szCs w:val="20"/>
              </w:rPr>
              <w:t>Compile evidence in support of an argument and use this to conduct a theoretical analysis of a cultural or literary text</w:t>
            </w:r>
          </w:p>
          <w:p w:rsidR="00342E02" w:rsidRPr="0022561D" w:rsidRDefault="00342E02" w:rsidP="00A642FF">
            <w:pPr>
              <w:pStyle w:val="Default"/>
              <w:numPr>
                <w:ilvl w:val="0"/>
                <w:numId w:val="5"/>
              </w:numPr>
              <w:rPr>
                <w:rFonts w:ascii="Segoe UI" w:hAnsi="Segoe UI" w:cs="Segoe UI"/>
                <w:sz w:val="20"/>
                <w:szCs w:val="20"/>
              </w:rPr>
            </w:pPr>
            <w:r w:rsidRPr="000A2902">
              <w:rPr>
                <w:rFonts w:ascii="Segoe UI" w:hAnsi="Segoe UI" w:cs="Segoe UI"/>
                <w:sz w:val="20"/>
                <w:szCs w:val="20"/>
              </w:rPr>
              <w:t xml:space="preserve">Take responsibility for his/her own learning in an ethical and professional manner, developing awareness of issues around plagiarism and time management. </w:t>
            </w:r>
          </w:p>
        </w:tc>
      </w:tr>
      <w:tr w:rsidR="00342E02" w:rsidRPr="0022561D" w:rsidTr="00F400BE">
        <w:tc>
          <w:tcPr>
            <w:tcW w:w="716" w:type="dxa"/>
          </w:tcPr>
          <w:p w:rsidR="00342E02" w:rsidRPr="00745A20" w:rsidRDefault="00342E02" w:rsidP="00C87103">
            <w:pPr>
              <w:rPr>
                <w:rFonts w:ascii="Segoe UI" w:hAnsi="Segoe UI" w:cs="Segoe UI"/>
              </w:rPr>
            </w:pPr>
            <w:r>
              <w:rPr>
                <w:rFonts w:ascii="Segoe UI" w:hAnsi="Segoe UI" w:cs="Segoe UI"/>
              </w:rPr>
              <w:lastRenderedPageBreak/>
              <w:t>1</w:t>
            </w:r>
          </w:p>
        </w:tc>
        <w:tc>
          <w:tcPr>
            <w:tcW w:w="1670" w:type="dxa"/>
          </w:tcPr>
          <w:p w:rsidR="00342E02" w:rsidRPr="00745A20" w:rsidRDefault="00342E02" w:rsidP="00C87103">
            <w:pPr>
              <w:rPr>
                <w:rFonts w:ascii="Segoe UI" w:hAnsi="Segoe UI" w:cs="Segoe UI"/>
              </w:rPr>
            </w:pPr>
            <w:r>
              <w:rPr>
                <w:rFonts w:ascii="Segoe UI" w:hAnsi="Segoe UI" w:cs="Segoe UI"/>
              </w:rPr>
              <w:t>EMCS H1002</w:t>
            </w:r>
          </w:p>
        </w:tc>
        <w:tc>
          <w:tcPr>
            <w:tcW w:w="1975" w:type="dxa"/>
          </w:tcPr>
          <w:p w:rsidR="00342E02" w:rsidRPr="00343843" w:rsidRDefault="00342E02" w:rsidP="00C87103">
            <w:pPr>
              <w:pStyle w:val="Default"/>
              <w:rPr>
                <w:rFonts w:ascii="Segoe UI" w:hAnsi="Segoe UI" w:cs="Segoe UI"/>
                <w:b/>
                <w:sz w:val="22"/>
                <w:szCs w:val="22"/>
              </w:rPr>
            </w:pPr>
            <w:r>
              <w:rPr>
                <w:rFonts w:ascii="Segoe UI" w:hAnsi="Segoe UI" w:cs="Segoe UI"/>
                <w:b/>
                <w:sz w:val="22"/>
                <w:szCs w:val="22"/>
              </w:rPr>
              <w:t>Modern English</w:t>
            </w:r>
          </w:p>
        </w:tc>
        <w:tc>
          <w:tcPr>
            <w:tcW w:w="709" w:type="dxa"/>
          </w:tcPr>
          <w:p w:rsidR="00342E02" w:rsidRPr="00745A20" w:rsidRDefault="00342E02" w:rsidP="00C87103">
            <w:pPr>
              <w:rPr>
                <w:rFonts w:ascii="Segoe UI" w:hAnsi="Segoe UI" w:cs="Segoe UI"/>
              </w:rPr>
            </w:pPr>
            <w:r>
              <w:rPr>
                <w:rFonts w:ascii="Segoe UI" w:hAnsi="Segoe UI" w:cs="Segoe UI"/>
              </w:rPr>
              <w:t>10</w:t>
            </w:r>
          </w:p>
        </w:tc>
        <w:tc>
          <w:tcPr>
            <w:tcW w:w="1275" w:type="dxa"/>
          </w:tcPr>
          <w:p w:rsidR="00342E02" w:rsidRPr="00745A20" w:rsidRDefault="00342E02" w:rsidP="00C87103">
            <w:pPr>
              <w:rPr>
                <w:rFonts w:ascii="Segoe UI" w:hAnsi="Segoe UI" w:cs="Segoe UI"/>
              </w:rPr>
            </w:pPr>
            <w:r>
              <w:rPr>
                <w:rFonts w:ascii="Segoe UI" w:hAnsi="Segoe UI" w:cs="Segoe UI"/>
              </w:rPr>
              <w:t>Full Academic Year</w:t>
            </w:r>
          </w:p>
        </w:tc>
        <w:tc>
          <w:tcPr>
            <w:tcW w:w="8364" w:type="dxa"/>
          </w:tcPr>
          <w:p w:rsidR="00342E02" w:rsidRPr="000A2902" w:rsidRDefault="00342E02" w:rsidP="00C87103">
            <w:pPr>
              <w:pStyle w:val="Default"/>
              <w:rPr>
                <w:rFonts w:ascii="Segoe UI" w:hAnsi="Segoe UI" w:cs="Segoe UI"/>
                <w:sz w:val="20"/>
                <w:szCs w:val="20"/>
              </w:rPr>
            </w:pPr>
            <w:r w:rsidRPr="000A2902">
              <w:rPr>
                <w:rFonts w:ascii="Segoe UI" w:hAnsi="Segoe UI" w:cs="Segoe UI"/>
                <w:sz w:val="20"/>
                <w:szCs w:val="20"/>
              </w:rPr>
              <w:t xml:space="preserve">The aims of the module are: </w:t>
            </w:r>
          </w:p>
          <w:p w:rsidR="00342E02" w:rsidRPr="000A2902" w:rsidRDefault="00342E02" w:rsidP="00E505C3">
            <w:pPr>
              <w:pStyle w:val="Default"/>
              <w:numPr>
                <w:ilvl w:val="0"/>
                <w:numId w:val="6"/>
              </w:numPr>
              <w:rPr>
                <w:rFonts w:ascii="Segoe UI" w:hAnsi="Segoe UI" w:cs="Segoe UI"/>
                <w:sz w:val="20"/>
                <w:szCs w:val="20"/>
              </w:rPr>
            </w:pPr>
            <w:r w:rsidRPr="000A2902">
              <w:rPr>
                <w:rFonts w:ascii="Segoe UI" w:hAnsi="Segoe UI" w:cs="Segoe UI"/>
                <w:sz w:val="20"/>
                <w:szCs w:val="20"/>
              </w:rPr>
              <w:t>To familiarise students with a representative range of the generic and thematic concerns of eighteenth-century literature</w:t>
            </w:r>
          </w:p>
          <w:p w:rsidR="00342E02" w:rsidRPr="000A2902" w:rsidRDefault="00342E02" w:rsidP="00E505C3">
            <w:pPr>
              <w:pStyle w:val="Default"/>
              <w:numPr>
                <w:ilvl w:val="0"/>
                <w:numId w:val="6"/>
              </w:numPr>
              <w:rPr>
                <w:rFonts w:ascii="Segoe UI" w:hAnsi="Segoe UI" w:cs="Segoe UI"/>
                <w:sz w:val="20"/>
                <w:szCs w:val="20"/>
              </w:rPr>
            </w:pPr>
            <w:r w:rsidRPr="000A2902">
              <w:rPr>
                <w:rFonts w:ascii="Segoe UI" w:hAnsi="Segoe UI" w:cs="Segoe UI"/>
                <w:sz w:val="20"/>
                <w:szCs w:val="20"/>
              </w:rPr>
              <w:t xml:space="preserve">To provide a critical framework within which to discuss the formal and historical distinctiveness of eighteenth-century writing </w:t>
            </w:r>
          </w:p>
          <w:p w:rsidR="00342E02" w:rsidRPr="000A2902" w:rsidRDefault="00342E02" w:rsidP="00E505C3">
            <w:pPr>
              <w:pStyle w:val="Default"/>
              <w:numPr>
                <w:ilvl w:val="0"/>
                <w:numId w:val="6"/>
              </w:numPr>
              <w:rPr>
                <w:rFonts w:ascii="Segoe UI" w:hAnsi="Segoe UI" w:cs="Segoe UI"/>
                <w:sz w:val="20"/>
                <w:szCs w:val="20"/>
              </w:rPr>
            </w:pPr>
            <w:r w:rsidRPr="000A2902">
              <w:rPr>
                <w:rFonts w:ascii="Segoe UI" w:hAnsi="Segoe UI" w:cs="Segoe UI"/>
                <w:sz w:val="20"/>
                <w:szCs w:val="20"/>
              </w:rPr>
              <w:t>To trace the social and historical contexts of the works</w:t>
            </w:r>
          </w:p>
          <w:p w:rsidR="00342E02" w:rsidRPr="000A2902" w:rsidRDefault="00342E02" w:rsidP="00E505C3">
            <w:pPr>
              <w:pStyle w:val="Default"/>
              <w:numPr>
                <w:ilvl w:val="0"/>
                <w:numId w:val="6"/>
              </w:numPr>
              <w:rPr>
                <w:rFonts w:ascii="Segoe UI" w:hAnsi="Segoe UI" w:cs="Segoe UI"/>
                <w:sz w:val="20"/>
                <w:szCs w:val="20"/>
              </w:rPr>
            </w:pPr>
            <w:r w:rsidRPr="000A2902">
              <w:rPr>
                <w:rFonts w:ascii="Segoe UI" w:hAnsi="Segoe UI" w:cs="Segoe UI"/>
                <w:sz w:val="20"/>
                <w:szCs w:val="20"/>
              </w:rPr>
              <w:t xml:space="preserve">To examine a variety of literary forms (poetry, drama, novels, essays, and novellas) from a broad historical period to trace the multiple and changing discourses on identity and society in eighteenth-century writing. </w:t>
            </w:r>
          </w:p>
          <w:p w:rsidR="00342E02" w:rsidRPr="000A2902" w:rsidRDefault="00342E02" w:rsidP="00C87103">
            <w:pPr>
              <w:pStyle w:val="Default"/>
              <w:rPr>
                <w:rFonts w:ascii="Segoe UI" w:hAnsi="Segoe UI" w:cs="Segoe UI"/>
                <w:sz w:val="20"/>
                <w:szCs w:val="20"/>
              </w:rPr>
            </w:pPr>
          </w:p>
          <w:p w:rsidR="00342E02" w:rsidRPr="000A2902" w:rsidRDefault="00342E02" w:rsidP="00C87103">
            <w:pPr>
              <w:pStyle w:val="Default"/>
              <w:rPr>
                <w:rFonts w:ascii="Segoe UI" w:hAnsi="Segoe UI" w:cs="Segoe UI"/>
                <w:sz w:val="20"/>
                <w:szCs w:val="20"/>
              </w:rPr>
            </w:pPr>
            <w:r w:rsidRPr="000A2902">
              <w:rPr>
                <w:rFonts w:ascii="Segoe UI" w:hAnsi="Segoe UI" w:cs="Segoe UI"/>
                <w:sz w:val="20"/>
                <w:szCs w:val="20"/>
              </w:rPr>
              <w:t>On successful completion of this module</w:t>
            </w:r>
            <w:r w:rsidR="00F400BE">
              <w:rPr>
                <w:rFonts w:ascii="Segoe UI" w:hAnsi="Segoe UI" w:cs="Segoe UI"/>
                <w:sz w:val="20"/>
                <w:szCs w:val="20"/>
              </w:rPr>
              <w:t>,</w:t>
            </w:r>
            <w:r w:rsidRPr="000A2902">
              <w:rPr>
                <w:rFonts w:ascii="Segoe UI" w:hAnsi="Segoe UI" w:cs="Segoe UI"/>
                <w:sz w:val="20"/>
                <w:szCs w:val="20"/>
              </w:rPr>
              <w:t xml:space="preserve"> students should be able to: </w:t>
            </w:r>
          </w:p>
          <w:p w:rsidR="00342E02" w:rsidRPr="000A2902" w:rsidRDefault="00342E02" w:rsidP="00E505C3">
            <w:pPr>
              <w:pStyle w:val="Default"/>
              <w:numPr>
                <w:ilvl w:val="0"/>
                <w:numId w:val="7"/>
              </w:numPr>
              <w:rPr>
                <w:rFonts w:ascii="Segoe UI" w:hAnsi="Segoe UI" w:cs="Segoe UI"/>
                <w:sz w:val="20"/>
                <w:szCs w:val="20"/>
              </w:rPr>
            </w:pPr>
            <w:r w:rsidRPr="000A2902">
              <w:rPr>
                <w:rFonts w:ascii="Segoe UI" w:hAnsi="Segoe UI" w:cs="Segoe UI"/>
                <w:sz w:val="20"/>
                <w:szCs w:val="20"/>
              </w:rPr>
              <w:t xml:space="preserve">Trace the impact of Enlightenment philosophy on English literature of the eighteenth century and the Romantic period, and consider its continuing influence on present day concepts of socio-political identity </w:t>
            </w:r>
          </w:p>
          <w:p w:rsidR="00342E02" w:rsidRPr="000A2902" w:rsidRDefault="00342E02" w:rsidP="00E505C3">
            <w:pPr>
              <w:pStyle w:val="Default"/>
              <w:numPr>
                <w:ilvl w:val="0"/>
                <w:numId w:val="7"/>
              </w:numPr>
              <w:rPr>
                <w:rFonts w:ascii="Segoe UI" w:hAnsi="Segoe UI" w:cs="Segoe UI"/>
                <w:sz w:val="20"/>
                <w:szCs w:val="20"/>
              </w:rPr>
            </w:pPr>
            <w:r w:rsidRPr="000A2902">
              <w:rPr>
                <w:rFonts w:ascii="Segoe UI" w:hAnsi="Segoe UI" w:cs="Segoe UI"/>
                <w:sz w:val="20"/>
                <w:szCs w:val="20"/>
              </w:rPr>
              <w:t xml:space="preserve">Analyse the varying representations of class, race, and gender throughout the long eighteenth century </w:t>
            </w:r>
          </w:p>
          <w:p w:rsidR="00342E02" w:rsidRPr="000A2902" w:rsidRDefault="00342E02" w:rsidP="00E505C3">
            <w:pPr>
              <w:pStyle w:val="Default"/>
              <w:numPr>
                <w:ilvl w:val="0"/>
                <w:numId w:val="7"/>
              </w:numPr>
              <w:rPr>
                <w:rFonts w:ascii="Segoe UI" w:hAnsi="Segoe UI" w:cs="Segoe UI"/>
                <w:sz w:val="20"/>
                <w:szCs w:val="20"/>
              </w:rPr>
            </w:pPr>
            <w:r w:rsidRPr="000A2902">
              <w:rPr>
                <w:rFonts w:ascii="Segoe UI" w:hAnsi="Segoe UI" w:cs="Segoe UI"/>
                <w:sz w:val="20"/>
                <w:szCs w:val="20"/>
              </w:rPr>
              <w:t xml:space="preserve">Situate eighteenth-century writing within its specific cultural and historical moments </w:t>
            </w:r>
          </w:p>
          <w:p w:rsidR="00342E02" w:rsidRPr="000A2902" w:rsidRDefault="00342E02" w:rsidP="00E505C3">
            <w:pPr>
              <w:pStyle w:val="Default"/>
              <w:numPr>
                <w:ilvl w:val="0"/>
                <w:numId w:val="7"/>
              </w:numPr>
              <w:rPr>
                <w:rFonts w:ascii="Segoe UI" w:hAnsi="Segoe UI" w:cs="Segoe UI"/>
                <w:sz w:val="20"/>
                <w:szCs w:val="20"/>
              </w:rPr>
            </w:pPr>
            <w:r w:rsidRPr="000A2902">
              <w:rPr>
                <w:rFonts w:ascii="Segoe UI" w:hAnsi="Segoe UI" w:cs="Segoe UI"/>
                <w:sz w:val="20"/>
                <w:szCs w:val="20"/>
              </w:rPr>
              <w:t>To participate in debates about the relationship between literary form and identity politics in eighteenth-century writing</w:t>
            </w:r>
          </w:p>
          <w:p w:rsidR="00342E02" w:rsidRPr="000A2902" w:rsidRDefault="00342E02" w:rsidP="00E505C3">
            <w:pPr>
              <w:pStyle w:val="Default"/>
              <w:numPr>
                <w:ilvl w:val="0"/>
                <w:numId w:val="7"/>
              </w:numPr>
              <w:rPr>
                <w:rFonts w:ascii="Segoe UI" w:hAnsi="Segoe UI" w:cs="Segoe UI"/>
                <w:sz w:val="20"/>
                <w:szCs w:val="20"/>
              </w:rPr>
            </w:pPr>
            <w:r w:rsidRPr="000A2902">
              <w:rPr>
                <w:rFonts w:ascii="Segoe UI" w:hAnsi="Segoe UI" w:cs="Segoe UI"/>
                <w:sz w:val="20"/>
                <w:szCs w:val="20"/>
              </w:rPr>
              <w:t xml:space="preserve">Be able to take responsibility for his/her learning in an ethical and professional manner, developing awareness of issues around plagiarism and time management. </w:t>
            </w:r>
          </w:p>
          <w:p w:rsidR="00342E02" w:rsidRPr="0022561D" w:rsidRDefault="00342E02" w:rsidP="00C87103">
            <w:pPr>
              <w:pStyle w:val="Default"/>
              <w:rPr>
                <w:rFonts w:ascii="Segoe UI" w:hAnsi="Segoe UI" w:cs="Segoe UI"/>
                <w:sz w:val="20"/>
                <w:szCs w:val="20"/>
              </w:rPr>
            </w:pPr>
          </w:p>
        </w:tc>
      </w:tr>
      <w:tr w:rsidR="00342E02" w:rsidRPr="0022561D" w:rsidTr="00F400BE">
        <w:tc>
          <w:tcPr>
            <w:tcW w:w="716" w:type="dxa"/>
          </w:tcPr>
          <w:p w:rsidR="00342E02" w:rsidRPr="00745A20" w:rsidRDefault="00342E02" w:rsidP="00C87103">
            <w:pPr>
              <w:rPr>
                <w:rFonts w:ascii="Segoe UI" w:hAnsi="Segoe UI" w:cs="Segoe UI"/>
              </w:rPr>
            </w:pPr>
            <w:r>
              <w:rPr>
                <w:rFonts w:ascii="Segoe UI" w:hAnsi="Segoe UI" w:cs="Segoe UI"/>
              </w:rPr>
              <w:t>1</w:t>
            </w:r>
          </w:p>
        </w:tc>
        <w:tc>
          <w:tcPr>
            <w:tcW w:w="1670" w:type="dxa"/>
          </w:tcPr>
          <w:p w:rsidR="00342E02" w:rsidRPr="00745A20" w:rsidRDefault="00342E02" w:rsidP="00C87103">
            <w:pPr>
              <w:rPr>
                <w:rFonts w:ascii="Segoe UI" w:hAnsi="Segoe UI" w:cs="Segoe UI"/>
              </w:rPr>
            </w:pPr>
            <w:r>
              <w:rPr>
                <w:rFonts w:ascii="Segoe UI" w:hAnsi="Segoe UI" w:cs="Segoe UI"/>
              </w:rPr>
              <w:t>EMCS H1013</w:t>
            </w:r>
          </w:p>
        </w:tc>
        <w:tc>
          <w:tcPr>
            <w:tcW w:w="1975" w:type="dxa"/>
          </w:tcPr>
          <w:p w:rsidR="00342E02" w:rsidRPr="003D521F" w:rsidRDefault="00342E02" w:rsidP="00C87103">
            <w:pPr>
              <w:pStyle w:val="Default"/>
              <w:rPr>
                <w:rFonts w:ascii="Segoe UI" w:hAnsi="Segoe UI" w:cs="Segoe UI"/>
                <w:b/>
                <w:sz w:val="22"/>
                <w:szCs w:val="22"/>
              </w:rPr>
            </w:pPr>
            <w:r>
              <w:rPr>
                <w:rFonts w:ascii="Segoe UI" w:hAnsi="Segoe UI" w:cs="Segoe UI"/>
                <w:b/>
                <w:sz w:val="22"/>
                <w:szCs w:val="22"/>
              </w:rPr>
              <w:t>Introduction to Urban Literatures</w:t>
            </w:r>
          </w:p>
        </w:tc>
        <w:tc>
          <w:tcPr>
            <w:tcW w:w="709" w:type="dxa"/>
          </w:tcPr>
          <w:p w:rsidR="00342E02" w:rsidRPr="00745A20" w:rsidRDefault="00342E02" w:rsidP="00C87103">
            <w:pPr>
              <w:rPr>
                <w:rFonts w:ascii="Segoe UI" w:hAnsi="Segoe UI" w:cs="Segoe UI"/>
              </w:rPr>
            </w:pPr>
            <w:r>
              <w:rPr>
                <w:rFonts w:ascii="Segoe UI" w:hAnsi="Segoe UI" w:cs="Segoe UI"/>
              </w:rPr>
              <w:t>10</w:t>
            </w:r>
          </w:p>
        </w:tc>
        <w:tc>
          <w:tcPr>
            <w:tcW w:w="1275" w:type="dxa"/>
          </w:tcPr>
          <w:p w:rsidR="00342E02" w:rsidRPr="00745A20" w:rsidRDefault="00342E02" w:rsidP="00C87103">
            <w:pPr>
              <w:rPr>
                <w:rFonts w:ascii="Segoe UI" w:hAnsi="Segoe UI" w:cs="Segoe UI"/>
              </w:rPr>
            </w:pPr>
            <w:r>
              <w:rPr>
                <w:rFonts w:ascii="Segoe UI" w:hAnsi="Segoe UI" w:cs="Segoe UI"/>
              </w:rPr>
              <w:t>Semester 1</w:t>
            </w:r>
          </w:p>
        </w:tc>
        <w:tc>
          <w:tcPr>
            <w:tcW w:w="8364" w:type="dxa"/>
          </w:tcPr>
          <w:p w:rsidR="00342E02" w:rsidRPr="006D1178" w:rsidRDefault="00342E02" w:rsidP="00C87103">
            <w:pPr>
              <w:pStyle w:val="Default"/>
              <w:rPr>
                <w:rFonts w:ascii="Segoe UI" w:hAnsi="Segoe UI" w:cs="Segoe UI"/>
                <w:sz w:val="20"/>
                <w:szCs w:val="20"/>
              </w:rPr>
            </w:pPr>
            <w:r w:rsidRPr="006D1178">
              <w:rPr>
                <w:rFonts w:ascii="Segoe UI" w:hAnsi="Segoe UI" w:cs="Segoe UI"/>
                <w:sz w:val="20"/>
                <w:szCs w:val="20"/>
              </w:rPr>
              <w:t xml:space="preserve">The aims of the module are: </w:t>
            </w:r>
          </w:p>
          <w:p w:rsidR="00342E02" w:rsidRPr="006D1178" w:rsidRDefault="00342E02" w:rsidP="00E505C3">
            <w:pPr>
              <w:pStyle w:val="Default"/>
              <w:numPr>
                <w:ilvl w:val="0"/>
                <w:numId w:val="8"/>
              </w:numPr>
              <w:rPr>
                <w:rFonts w:ascii="Segoe UI" w:hAnsi="Segoe UI" w:cs="Segoe UI"/>
                <w:sz w:val="20"/>
                <w:szCs w:val="20"/>
              </w:rPr>
            </w:pPr>
            <w:r w:rsidRPr="006D1178">
              <w:rPr>
                <w:rFonts w:ascii="Segoe UI" w:hAnsi="Segoe UI" w:cs="Segoe UI"/>
                <w:sz w:val="20"/>
                <w:szCs w:val="20"/>
              </w:rPr>
              <w:t xml:space="preserve">To explore the presence and context of urban themes, such as urban discontent, ennui and urban alienation, in the works of selected writers </w:t>
            </w:r>
          </w:p>
          <w:p w:rsidR="00342E02" w:rsidRPr="006D1178" w:rsidRDefault="00342E02" w:rsidP="00E505C3">
            <w:pPr>
              <w:pStyle w:val="Default"/>
              <w:numPr>
                <w:ilvl w:val="0"/>
                <w:numId w:val="8"/>
              </w:numPr>
              <w:rPr>
                <w:rFonts w:ascii="Segoe UI" w:hAnsi="Segoe UI" w:cs="Segoe UI"/>
                <w:sz w:val="20"/>
                <w:szCs w:val="20"/>
              </w:rPr>
            </w:pPr>
            <w:r w:rsidRPr="006D1178">
              <w:rPr>
                <w:rFonts w:ascii="Segoe UI" w:hAnsi="Segoe UI" w:cs="Segoe UI"/>
                <w:sz w:val="20"/>
                <w:szCs w:val="20"/>
              </w:rPr>
              <w:t>To analyse the perceived freedom and curtailment of urban identity, in the context of theories of urban space, through an examination of figures such as the flâneur, the flâneuse and the voyeur</w:t>
            </w:r>
          </w:p>
          <w:p w:rsidR="00342E02" w:rsidRPr="006D1178" w:rsidRDefault="00342E02" w:rsidP="00E505C3">
            <w:pPr>
              <w:pStyle w:val="Default"/>
              <w:numPr>
                <w:ilvl w:val="0"/>
                <w:numId w:val="8"/>
              </w:numPr>
              <w:rPr>
                <w:rFonts w:ascii="Segoe UI" w:hAnsi="Segoe UI" w:cs="Segoe UI"/>
                <w:sz w:val="20"/>
                <w:szCs w:val="20"/>
              </w:rPr>
            </w:pPr>
            <w:r w:rsidRPr="006D1178">
              <w:rPr>
                <w:rFonts w:ascii="Segoe UI" w:hAnsi="Segoe UI" w:cs="Segoe UI"/>
                <w:sz w:val="20"/>
                <w:szCs w:val="20"/>
              </w:rPr>
              <w:t xml:space="preserve">To explore poetry, in particular, as a subversive medium for many urban writers </w:t>
            </w:r>
          </w:p>
          <w:p w:rsidR="00342E02" w:rsidRPr="006D1178" w:rsidRDefault="00342E02" w:rsidP="00E505C3">
            <w:pPr>
              <w:pStyle w:val="Default"/>
              <w:numPr>
                <w:ilvl w:val="0"/>
                <w:numId w:val="8"/>
              </w:numPr>
              <w:rPr>
                <w:rFonts w:ascii="Segoe UI" w:hAnsi="Segoe UI" w:cs="Segoe UI"/>
                <w:sz w:val="20"/>
                <w:szCs w:val="20"/>
              </w:rPr>
            </w:pPr>
            <w:r w:rsidRPr="006D1178">
              <w:rPr>
                <w:rFonts w:ascii="Segoe UI" w:hAnsi="Segoe UI" w:cs="Segoe UI"/>
                <w:sz w:val="20"/>
                <w:szCs w:val="20"/>
              </w:rPr>
              <w:lastRenderedPageBreak/>
              <w:t>To critically analyse innovation in form and experimentation on the part of writers who use urban language varieties and imagery to confront their readers / audiences into a consideration of questions of ethnicity, class, gender and sexuality</w:t>
            </w:r>
          </w:p>
          <w:p w:rsidR="00342E02" w:rsidRPr="006D1178" w:rsidRDefault="00342E02" w:rsidP="00E505C3">
            <w:pPr>
              <w:pStyle w:val="Default"/>
              <w:numPr>
                <w:ilvl w:val="0"/>
                <w:numId w:val="8"/>
              </w:numPr>
              <w:rPr>
                <w:rFonts w:ascii="Segoe UI" w:hAnsi="Segoe UI" w:cs="Segoe UI"/>
                <w:sz w:val="20"/>
                <w:szCs w:val="20"/>
              </w:rPr>
            </w:pPr>
            <w:r w:rsidRPr="006D1178">
              <w:rPr>
                <w:rFonts w:ascii="Segoe UI" w:hAnsi="Segoe UI" w:cs="Segoe UI"/>
                <w:sz w:val="20"/>
                <w:szCs w:val="20"/>
              </w:rPr>
              <w:t xml:space="preserve">To compare writers’ use of the city and to support their arguments with incisive primary material and secondary material where relevant. </w:t>
            </w:r>
          </w:p>
          <w:p w:rsidR="00342E02" w:rsidRPr="006D1178" w:rsidRDefault="00342E02" w:rsidP="00C87103">
            <w:pPr>
              <w:rPr>
                <w:rFonts w:ascii="Segoe UI" w:hAnsi="Segoe UI" w:cs="Segoe UI"/>
                <w:sz w:val="20"/>
                <w:szCs w:val="20"/>
              </w:rPr>
            </w:pPr>
          </w:p>
          <w:p w:rsidR="00342E02" w:rsidRPr="006D1178" w:rsidRDefault="00342E02" w:rsidP="00C87103">
            <w:pPr>
              <w:pStyle w:val="Default"/>
              <w:rPr>
                <w:rFonts w:ascii="Segoe UI" w:hAnsi="Segoe UI" w:cs="Segoe UI"/>
                <w:sz w:val="20"/>
                <w:szCs w:val="20"/>
              </w:rPr>
            </w:pPr>
            <w:r w:rsidRPr="006D1178">
              <w:rPr>
                <w:rFonts w:ascii="Segoe UI" w:hAnsi="Segoe UI" w:cs="Segoe UI"/>
                <w:sz w:val="20"/>
                <w:szCs w:val="20"/>
              </w:rPr>
              <w:t>On successful completion of this module</w:t>
            </w:r>
            <w:r w:rsidR="00F400BE">
              <w:rPr>
                <w:rFonts w:ascii="Segoe UI" w:hAnsi="Segoe UI" w:cs="Segoe UI"/>
                <w:sz w:val="20"/>
                <w:szCs w:val="20"/>
              </w:rPr>
              <w:t>,</w:t>
            </w:r>
            <w:r w:rsidRPr="006D1178">
              <w:rPr>
                <w:rFonts w:ascii="Segoe UI" w:hAnsi="Segoe UI" w:cs="Segoe UI"/>
                <w:sz w:val="20"/>
                <w:szCs w:val="20"/>
              </w:rPr>
              <w:t xml:space="preserve"> students should be able to: </w:t>
            </w:r>
          </w:p>
          <w:p w:rsidR="00342E02" w:rsidRPr="006D1178" w:rsidRDefault="00342E02" w:rsidP="00E505C3">
            <w:pPr>
              <w:pStyle w:val="Default"/>
              <w:numPr>
                <w:ilvl w:val="0"/>
                <w:numId w:val="9"/>
              </w:numPr>
              <w:rPr>
                <w:rFonts w:ascii="Segoe UI" w:hAnsi="Segoe UI" w:cs="Segoe UI"/>
                <w:sz w:val="20"/>
                <w:szCs w:val="20"/>
              </w:rPr>
            </w:pPr>
            <w:r w:rsidRPr="006D1178">
              <w:rPr>
                <w:rFonts w:ascii="Segoe UI" w:hAnsi="Segoe UI" w:cs="Segoe UI"/>
                <w:sz w:val="20"/>
                <w:szCs w:val="20"/>
              </w:rPr>
              <w:t xml:space="preserve">Discuss the presence, context and impact on the reader of urban themes such as discontent, ennui and alienation </w:t>
            </w:r>
          </w:p>
          <w:p w:rsidR="00342E02" w:rsidRPr="006D1178" w:rsidRDefault="00342E02" w:rsidP="00E505C3">
            <w:pPr>
              <w:pStyle w:val="Default"/>
              <w:numPr>
                <w:ilvl w:val="0"/>
                <w:numId w:val="9"/>
              </w:numPr>
              <w:rPr>
                <w:rFonts w:ascii="Segoe UI" w:hAnsi="Segoe UI" w:cs="Segoe UI"/>
                <w:sz w:val="20"/>
                <w:szCs w:val="20"/>
              </w:rPr>
            </w:pPr>
            <w:r w:rsidRPr="006D1178">
              <w:rPr>
                <w:rFonts w:ascii="Segoe UI" w:hAnsi="Segoe UI" w:cs="Segoe UI"/>
                <w:sz w:val="20"/>
                <w:szCs w:val="20"/>
              </w:rPr>
              <w:t xml:space="preserve">Locate and assess innovative or subversive aspects of a writer’s work </w:t>
            </w:r>
          </w:p>
          <w:p w:rsidR="00342E02" w:rsidRPr="006D1178" w:rsidRDefault="00342E02" w:rsidP="00E505C3">
            <w:pPr>
              <w:pStyle w:val="Default"/>
              <w:numPr>
                <w:ilvl w:val="0"/>
                <w:numId w:val="9"/>
              </w:numPr>
              <w:rPr>
                <w:rFonts w:ascii="Segoe UI" w:hAnsi="Segoe UI" w:cs="Segoe UI"/>
                <w:sz w:val="20"/>
                <w:szCs w:val="20"/>
              </w:rPr>
            </w:pPr>
            <w:r w:rsidRPr="006D1178">
              <w:rPr>
                <w:rFonts w:ascii="Segoe UI" w:hAnsi="Segoe UI" w:cs="Segoe UI"/>
                <w:sz w:val="20"/>
                <w:szCs w:val="20"/>
              </w:rPr>
              <w:t xml:space="preserve">Critically analyse poetry and drama, in particular, as mediums through which to explore debates on gender and sexuality, ethnicity and class </w:t>
            </w:r>
          </w:p>
          <w:p w:rsidR="00342E02" w:rsidRPr="006D1178" w:rsidRDefault="00342E02" w:rsidP="00E505C3">
            <w:pPr>
              <w:pStyle w:val="Default"/>
              <w:numPr>
                <w:ilvl w:val="0"/>
                <w:numId w:val="9"/>
              </w:numPr>
              <w:rPr>
                <w:rFonts w:ascii="Segoe UI" w:hAnsi="Segoe UI" w:cs="Segoe UI"/>
                <w:sz w:val="20"/>
                <w:szCs w:val="20"/>
              </w:rPr>
            </w:pPr>
            <w:r w:rsidRPr="006D1178">
              <w:rPr>
                <w:rFonts w:ascii="Segoe UI" w:hAnsi="Segoe UI" w:cs="Segoe UI"/>
                <w:sz w:val="20"/>
                <w:szCs w:val="20"/>
              </w:rPr>
              <w:t>Express a comprehensive internalised and personalised world view which shows evidence of empathy with others</w:t>
            </w:r>
          </w:p>
          <w:p w:rsidR="00342E02" w:rsidRPr="006D1178" w:rsidRDefault="00342E02" w:rsidP="00E505C3">
            <w:pPr>
              <w:pStyle w:val="Default"/>
              <w:numPr>
                <w:ilvl w:val="0"/>
                <w:numId w:val="9"/>
              </w:numPr>
              <w:rPr>
                <w:rFonts w:ascii="Segoe UI" w:hAnsi="Segoe UI" w:cs="Segoe UI"/>
                <w:sz w:val="20"/>
                <w:szCs w:val="20"/>
              </w:rPr>
            </w:pPr>
            <w:r w:rsidRPr="006D1178">
              <w:rPr>
                <w:rFonts w:ascii="Segoe UI" w:hAnsi="Segoe UI" w:cs="Segoe UI"/>
                <w:sz w:val="20"/>
                <w:szCs w:val="20"/>
              </w:rPr>
              <w:t xml:space="preserve">Develop and research independent arguments for individual and group-based contribution to seminar discussion — building on these skills to write an essay showing an awareness of academic tone and MHRA referencing. </w:t>
            </w:r>
          </w:p>
          <w:p w:rsidR="00342E02" w:rsidRPr="0022561D" w:rsidRDefault="00342E02" w:rsidP="00C87103">
            <w:pPr>
              <w:rPr>
                <w:rFonts w:ascii="Segoe UI" w:hAnsi="Segoe UI" w:cs="Segoe UI"/>
                <w:sz w:val="20"/>
                <w:szCs w:val="20"/>
              </w:rPr>
            </w:pPr>
          </w:p>
        </w:tc>
      </w:tr>
      <w:tr w:rsidR="00342E02" w:rsidRPr="0022561D" w:rsidTr="00F400BE">
        <w:tc>
          <w:tcPr>
            <w:tcW w:w="716" w:type="dxa"/>
          </w:tcPr>
          <w:p w:rsidR="00342E02" w:rsidRDefault="00342E02" w:rsidP="00C87103">
            <w:pPr>
              <w:rPr>
                <w:rFonts w:ascii="Segoe UI" w:hAnsi="Segoe UI" w:cs="Segoe UI"/>
              </w:rPr>
            </w:pPr>
            <w:r>
              <w:rPr>
                <w:rFonts w:ascii="Segoe UI" w:hAnsi="Segoe UI" w:cs="Segoe UI"/>
              </w:rPr>
              <w:lastRenderedPageBreak/>
              <w:t>1</w:t>
            </w:r>
          </w:p>
        </w:tc>
        <w:tc>
          <w:tcPr>
            <w:tcW w:w="1670" w:type="dxa"/>
          </w:tcPr>
          <w:p w:rsidR="00342E02" w:rsidRPr="00745A20" w:rsidRDefault="00342E02" w:rsidP="00C87103">
            <w:pPr>
              <w:rPr>
                <w:rFonts w:ascii="Segoe UI" w:hAnsi="Segoe UI" w:cs="Segoe UI"/>
              </w:rPr>
            </w:pPr>
            <w:r>
              <w:rPr>
                <w:rFonts w:ascii="Segoe UI" w:hAnsi="Segoe UI" w:cs="Segoe UI"/>
              </w:rPr>
              <w:t>EMCS H1006</w:t>
            </w:r>
          </w:p>
        </w:tc>
        <w:tc>
          <w:tcPr>
            <w:tcW w:w="1975" w:type="dxa"/>
          </w:tcPr>
          <w:p w:rsidR="00342E02" w:rsidRDefault="00342E02" w:rsidP="00C87103">
            <w:pPr>
              <w:pStyle w:val="Default"/>
              <w:rPr>
                <w:rFonts w:ascii="Segoe UI" w:hAnsi="Segoe UI" w:cs="Segoe UI"/>
                <w:b/>
                <w:sz w:val="22"/>
                <w:szCs w:val="22"/>
              </w:rPr>
            </w:pPr>
            <w:r>
              <w:rPr>
                <w:rFonts w:ascii="Segoe UI" w:hAnsi="Segoe UI" w:cs="Segoe UI"/>
                <w:b/>
                <w:sz w:val="22"/>
                <w:szCs w:val="22"/>
              </w:rPr>
              <w:t>Learning Journal</w:t>
            </w:r>
          </w:p>
        </w:tc>
        <w:tc>
          <w:tcPr>
            <w:tcW w:w="709" w:type="dxa"/>
          </w:tcPr>
          <w:p w:rsidR="00342E02" w:rsidRDefault="00342E02" w:rsidP="00C87103">
            <w:pPr>
              <w:rPr>
                <w:rFonts w:ascii="Segoe UI" w:hAnsi="Segoe UI" w:cs="Segoe UI"/>
              </w:rPr>
            </w:pPr>
            <w:r>
              <w:rPr>
                <w:rFonts w:ascii="Segoe UI" w:hAnsi="Segoe UI" w:cs="Segoe UI"/>
              </w:rPr>
              <w:t>5</w:t>
            </w:r>
          </w:p>
        </w:tc>
        <w:tc>
          <w:tcPr>
            <w:tcW w:w="1275" w:type="dxa"/>
          </w:tcPr>
          <w:p w:rsidR="00342E02" w:rsidRDefault="00342E02" w:rsidP="00C87103">
            <w:pPr>
              <w:rPr>
                <w:rFonts w:ascii="Segoe UI" w:hAnsi="Segoe UI" w:cs="Segoe UI"/>
              </w:rPr>
            </w:pPr>
            <w:r>
              <w:rPr>
                <w:rFonts w:ascii="Segoe UI" w:hAnsi="Segoe UI" w:cs="Segoe UI"/>
              </w:rPr>
              <w:t>Semester 1</w:t>
            </w:r>
          </w:p>
        </w:tc>
        <w:tc>
          <w:tcPr>
            <w:tcW w:w="8364" w:type="dxa"/>
          </w:tcPr>
          <w:p w:rsidR="00342E02" w:rsidRPr="006D1178" w:rsidRDefault="00342E02" w:rsidP="00C87103">
            <w:pPr>
              <w:pStyle w:val="Default"/>
              <w:rPr>
                <w:rFonts w:ascii="Segoe UI" w:hAnsi="Segoe UI" w:cs="Segoe UI"/>
                <w:sz w:val="20"/>
                <w:szCs w:val="20"/>
              </w:rPr>
            </w:pPr>
            <w:r w:rsidRPr="006D1178">
              <w:rPr>
                <w:rFonts w:ascii="Segoe UI" w:hAnsi="Segoe UI" w:cs="Segoe UI"/>
                <w:sz w:val="20"/>
                <w:szCs w:val="20"/>
              </w:rPr>
              <w:t xml:space="preserve">The aims of this module are: </w:t>
            </w:r>
          </w:p>
          <w:p w:rsidR="00342E02" w:rsidRPr="006D1178" w:rsidRDefault="00342E02" w:rsidP="00E505C3">
            <w:pPr>
              <w:pStyle w:val="Default"/>
              <w:numPr>
                <w:ilvl w:val="0"/>
                <w:numId w:val="10"/>
              </w:numPr>
              <w:rPr>
                <w:rFonts w:ascii="Segoe UI" w:hAnsi="Segoe UI" w:cs="Segoe UI"/>
                <w:sz w:val="20"/>
                <w:szCs w:val="20"/>
              </w:rPr>
            </w:pPr>
            <w:r w:rsidRPr="006D1178">
              <w:rPr>
                <w:rFonts w:ascii="Segoe UI" w:hAnsi="Segoe UI" w:cs="Segoe UI"/>
                <w:sz w:val="20"/>
                <w:szCs w:val="20"/>
              </w:rPr>
              <w:t xml:space="preserve">To introduce students to the skills and competencies needed in order to study effectively at degree level </w:t>
            </w:r>
          </w:p>
          <w:p w:rsidR="00342E02" w:rsidRPr="006D1178" w:rsidRDefault="00342E02" w:rsidP="00E505C3">
            <w:pPr>
              <w:pStyle w:val="Default"/>
              <w:numPr>
                <w:ilvl w:val="0"/>
                <w:numId w:val="10"/>
              </w:numPr>
              <w:rPr>
                <w:rFonts w:ascii="Segoe UI" w:hAnsi="Segoe UI" w:cs="Segoe UI"/>
                <w:sz w:val="20"/>
                <w:szCs w:val="20"/>
              </w:rPr>
            </w:pPr>
            <w:r w:rsidRPr="006D1178">
              <w:rPr>
                <w:rFonts w:ascii="Segoe UI" w:hAnsi="Segoe UI" w:cs="Segoe UI"/>
                <w:sz w:val="20"/>
                <w:szCs w:val="20"/>
              </w:rPr>
              <w:t xml:space="preserve">To enable students to develop analytical skills in their encounters with primary and secondary resources and to teach correct academic use of same </w:t>
            </w:r>
          </w:p>
          <w:p w:rsidR="00342E02" w:rsidRPr="006D1178" w:rsidRDefault="00342E02" w:rsidP="00E505C3">
            <w:pPr>
              <w:pStyle w:val="Default"/>
              <w:numPr>
                <w:ilvl w:val="0"/>
                <w:numId w:val="10"/>
              </w:numPr>
              <w:rPr>
                <w:rFonts w:ascii="Segoe UI" w:hAnsi="Segoe UI" w:cs="Segoe UI"/>
                <w:sz w:val="20"/>
                <w:szCs w:val="20"/>
              </w:rPr>
            </w:pPr>
            <w:r w:rsidRPr="006D1178">
              <w:rPr>
                <w:rFonts w:ascii="Segoe UI" w:hAnsi="Segoe UI" w:cs="Segoe UI"/>
                <w:sz w:val="20"/>
                <w:szCs w:val="20"/>
              </w:rPr>
              <w:t>To teach students how to take notes on primary texts and how to develop points from their own close reading into a logical argument</w:t>
            </w:r>
          </w:p>
          <w:p w:rsidR="00342E02" w:rsidRPr="006D1178" w:rsidRDefault="00342E02" w:rsidP="00E505C3">
            <w:pPr>
              <w:pStyle w:val="Default"/>
              <w:numPr>
                <w:ilvl w:val="0"/>
                <w:numId w:val="10"/>
              </w:numPr>
              <w:rPr>
                <w:rFonts w:ascii="Segoe UI" w:hAnsi="Segoe UI" w:cs="Segoe UI"/>
                <w:sz w:val="20"/>
                <w:szCs w:val="20"/>
              </w:rPr>
            </w:pPr>
            <w:r w:rsidRPr="006D1178">
              <w:rPr>
                <w:rFonts w:ascii="Segoe UI" w:hAnsi="Segoe UI" w:cs="Segoe UI"/>
                <w:sz w:val="20"/>
                <w:szCs w:val="20"/>
              </w:rPr>
              <w:t xml:space="preserve">To instruct students on how to follow the referencing protocol of the MHRA style-sheet </w:t>
            </w:r>
          </w:p>
          <w:p w:rsidR="00342E02" w:rsidRPr="006D1178" w:rsidRDefault="00342E02" w:rsidP="00E505C3">
            <w:pPr>
              <w:pStyle w:val="Default"/>
              <w:numPr>
                <w:ilvl w:val="0"/>
                <w:numId w:val="10"/>
              </w:numPr>
              <w:rPr>
                <w:rFonts w:ascii="Segoe UI" w:hAnsi="Segoe UI" w:cs="Segoe UI"/>
                <w:sz w:val="20"/>
                <w:szCs w:val="20"/>
              </w:rPr>
            </w:pPr>
            <w:r w:rsidRPr="006D1178">
              <w:rPr>
                <w:rFonts w:ascii="Segoe UI" w:hAnsi="Segoe UI" w:cs="Segoe UI"/>
                <w:sz w:val="20"/>
                <w:szCs w:val="20"/>
              </w:rPr>
              <w:t>To equip students with the writing skills necessary for academic writing within the context of the programme</w:t>
            </w:r>
          </w:p>
          <w:p w:rsidR="00342E02" w:rsidRPr="006D1178" w:rsidRDefault="00342E02" w:rsidP="00E505C3">
            <w:pPr>
              <w:pStyle w:val="Default"/>
              <w:numPr>
                <w:ilvl w:val="0"/>
                <w:numId w:val="10"/>
              </w:numPr>
              <w:rPr>
                <w:rFonts w:ascii="Segoe UI" w:hAnsi="Segoe UI" w:cs="Segoe UI"/>
                <w:sz w:val="20"/>
                <w:szCs w:val="20"/>
              </w:rPr>
            </w:pPr>
            <w:r w:rsidRPr="006D1178">
              <w:rPr>
                <w:rFonts w:ascii="Segoe UI" w:hAnsi="Segoe UI" w:cs="Segoe UI"/>
                <w:sz w:val="20"/>
                <w:szCs w:val="20"/>
              </w:rPr>
              <w:t xml:space="preserve">To promote confidence in self-directed reading and peer-learning through well-defined weekly assignments </w:t>
            </w:r>
          </w:p>
          <w:p w:rsidR="00342E02" w:rsidRPr="006D1178" w:rsidRDefault="00342E02" w:rsidP="00E505C3">
            <w:pPr>
              <w:pStyle w:val="Default"/>
              <w:numPr>
                <w:ilvl w:val="0"/>
                <w:numId w:val="10"/>
              </w:numPr>
              <w:rPr>
                <w:rFonts w:ascii="Segoe UI" w:hAnsi="Segoe UI" w:cs="Segoe UI"/>
                <w:sz w:val="20"/>
                <w:szCs w:val="20"/>
              </w:rPr>
            </w:pPr>
            <w:r w:rsidRPr="006D1178">
              <w:rPr>
                <w:rFonts w:ascii="Segoe UI" w:hAnsi="Segoe UI" w:cs="Segoe UI"/>
                <w:sz w:val="20"/>
                <w:szCs w:val="20"/>
              </w:rPr>
              <w:t xml:space="preserve">To establish a collaborative approach to learning in lectures and seminars within a supportive and challenging environment. </w:t>
            </w:r>
          </w:p>
          <w:p w:rsidR="00342E02" w:rsidRPr="006D1178" w:rsidRDefault="00342E02" w:rsidP="00C87103">
            <w:pPr>
              <w:pStyle w:val="Default"/>
              <w:rPr>
                <w:rFonts w:ascii="Segoe UI" w:hAnsi="Segoe UI" w:cs="Segoe UI"/>
                <w:sz w:val="20"/>
                <w:szCs w:val="20"/>
              </w:rPr>
            </w:pPr>
          </w:p>
          <w:p w:rsidR="00342E02" w:rsidRPr="006D1178" w:rsidRDefault="00342E02" w:rsidP="00C87103">
            <w:pPr>
              <w:pStyle w:val="Default"/>
              <w:rPr>
                <w:rFonts w:ascii="Segoe UI" w:hAnsi="Segoe UI" w:cs="Segoe UI"/>
                <w:sz w:val="20"/>
                <w:szCs w:val="20"/>
              </w:rPr>
            </w:pPr>
            <w:r w:rsidRPr="006D1178">
              <w:rPr>
                <w:rFonts w:ascii="Segoe UI" w:hAnsi="Segoe UI" w:cs="Segoe UI"/>
                <w:sz w:val="20"/>
                <w:szCs w:val="20"/>
              </w:rPr>
              <w:t>On successful completion of the module</w:t>
            </w:r>
            <w:r w:rsidR="00F400BE">
              <w:rPr>
                <w:rFonts w:ascii="Segoe UI" w:hAnsi="Segoe UI" w:cs="Segoe UI"/>
                <w:sz w:val="20"/>
                <w:szCs w:val="20"/>
              </w:rPr>
              <w:t>,</w:t>
            </w:r>
            <w:r w:rsidRPr="006D1178">
              <w:rPr>
                <w:rFonts w:ascii="Segoe UI" w:hAnsi="Segoe UI" w:cs="Segoe UI"/>
                <w:sz w:val="20"/>
                <w:szCs w:val="20"/>
              </w:rPr>
              <w:t xml:space="preserve"> students will be able to: </w:t>
            </w:r>
          </w:p>
          <w:p w:rsidR="00342E02" w:rsidRPr="006D1178" w:rsidRDefault="00342E02" w:rsidP="00E505C3">
            <w:pPr>
              <w:pStyle w:val="Default"/>
              <w:numPr>
                <w:ilvl w:val="0"/>
                <w:numId w:val="11"/>
              </w:numPr>
              <w:rPr>
                <w:rFonts w:ascii="Segoe UI" w:hAnsi="Segoe UI" w:cs="Segoe UI"/>
                <w:sz w:val="20"/>
                <w:szCs w:val="20"/>
              </w:rPr>
            </w:pPr>
            <w:r w:rsidRPr="006D1178">
              <w:rPr>
                <w:rFonts w:ascii="Segoe UI" w:hAnsi="Segoe UI" w:cs="Segoe UI"/>
                <w:sz w:val="20"/>
                <w:szCs w:val="20"/>
              </w:rPr>
              <w:t xml:space="preserve">Participate confidently in the learning process of the programme, through taking useful notes and participating freely in seminar discussions </w:t>
            </w:r>
          </w:p>
          <w:p w:rsidR="00342E02" w:rsidRPr="006D1178" w:rsidRDefault="00342E02" w:rsidP="00E505C3">
            <w:pPr>
              <w:pStyle w:val="Default"/>
              <w:numPr>
                <w:ilvl w:val="0"/>
                <w:numId w:val="11"/>
              </w:numPr>
              <w:rPr>
                <w:rFonts w:ascii="Segoe UI" w:hAnsi="Segoe UI" w:cs="Segoe UI"/>
                <w:sz w:val="20"/>
                <w:szCs w:val="20"/>
              </w:rPr>
            </w:pPr>
            <w:r w:rsidRPr="006D1178">
              <w:rPr>
                <w:rFonts w:ascii="Segoe UI" w:hAnsi="Segoe UI" w:cs="Segoe UI"/>
                <w:sz w:val="20"/>
                <w:szCs w:val="20"/>
              </w:rPr>
              <w:t xml:space="preserve">Read and understand a primary text independently of secondary sources </w:t>
            </w:r>
          </w:p>
          <w:p w:rsidR="00342E02" w:rsidRPr="006D1178" w:rsidRDefault="00342E02" w:rsidP="00E505C3">
            <w:pPr>
              <w:pStyle w:val="Default"/>
              <w:numPr>
                <w:ilvl w:val="0"/>
                <w:numId w:val="11"/>
              </w:numPr>
              <w:rPr>
                <w:rFonts w:ascii="Segoe UI" w:hAnsi="Segoe UI" w:cs="Segoe UI"/>
                <w:sz w:val="20"/>
                <w:szCs w:val="20"/>
              </w:rPr>
            </w:pPr>
            <w:r w:rsidRPr="006D1178">
              <w:rPr>
                <w:rFonts w:ascii="Segoe UI" w:hAnsi="Segoe UI" w:cs="Segoe UI"/>
                <w:sz w:val="20"/>
                <w:szCs w:val="20"/>
              </w:rPr>
              <w:t>Build an argument from note form to short assignments</w:t>
            </w:r>
          </w:p>
          <w:p w:rsidR="00342E02" w:rsidRPr="006D1178" w:rsidRDefault="00342E02" w:rsidP="00E505C3">
            <w:pPr>
              <w:pStyle w:val="Default"/>
              <w:numPr>
                <w:ilvl w:val="0"/>
                <w:numId w:val="11"/>
              </w:numPr>
              <w:rPr>
                <w:rFonts w:ascii="Segoe UI" w:hAnsi="Segoe UI" w:cs="Segoe UI"/>
                <w:sz w:val="20"/>
                <w:szCs w:val="20"/>
              </w:rPr>
            </w:pPr>
            <w:r w:rsidRPr="006D1178">
              <w:rPr>
                <w:rFonts w:ascii="Segoe UI" w:hAnsi="Segoe UI" w:cs="Segoe UI"/>
                <w:sz w:val="20"/>
                <w:szCs w:val="20"/>
              </w:rPr>
              <w:t xml:space="preserve">Understand how to read and engage with secondary sources correctly in academic writing, assisted by self-checking their portfolio </w:t>
            </w:r>
          </w:p>
          <w:p w:rsidR="00342E02" w:rsidRPr="006D1178" w:rsidRDefault="00342E02" w:rsidP="00E505C3">
            <w:pPr>
              <w:pStyle w:val="Default"/>
              <w:numPr>
                <w:ilvl w:val="0"/>
                <w:numId w:val="11"/>
              </w:numPr>
              <w:rPr>
                <w:rFonts w:ascii="Segoe UI" w:hAnsi="Segoe UI" w:cs="Segoe UI"/>
                <w:sz w:val="20"/>
                <w:szCs w:val="20"/>
              </w:rPr>
            </w:pPr>
            <w:r w:rsidRPr="006D1178">
              <w:rPr>
                <w:rFonts w:ascii="Segoe UI" w:hAnsi="Segoe UI" w:cs="Segoe UI"/>
                <w:sz w:val="20"/>
                <w:szCs w:val="20"/>
              </w:rPr>
              <w:t xml:space="preserve">Use the basic formal terms of close textual analysis correctly, particularly with regard to </w:t>
            </w:r>
            <w:r w:rsidRPr="006D1178">
              <w:rPr>
                <w:rFonts w:ascii="Segoe UI" w:hAnsi="Segoe UI" w:cs="Segoe UI"/>
                <w:sz w:val="20"/>
                <w:szCs w:val="20"/>
              </w:rPr>
              <w:lastRenderedPageBreak/>
              <w:t xml:space="preserve">tropes and form </w:t>
            </w:r>
          </w:p>
          <w:p w:rsidR="00342E02" w:rsidRPr="006D1178" w:rsidRDefault="00342E02" w:rsidP="00E505C3">
            <w:pPr>
              <w:pStyle w:val="Default"/>
              <w:numPr>
                <w:ilvl w:val="0"/>
                <w:numId w:val="11"/>
              </w:numPr>
              <w:rPr>
                <w:rFonts w:ascii="Segoe UI" w:hAnsi="Segoe UI" w:cs="Segoe UI"/>
                <w:sz w:val="20"/>
                <w:szCs w:val="20"/>
              </w:rPr>
            </w:pPr>
            <w:r w:rsidRPr="006D1178">
              <w:rPr>
                <w:rFonts w:ascii="Segoe UI" w:hAnsi="Segoe UI" w:cs="Segoe UI"/>
                <w:sz w:val="20"/>
                <w:szCs w:val="20"/>
              </w:rPr>
              <w:t xml:space="preserve">Appreciate how an understanding of correct English grammar and syntax are essential to textual analysis </w:t>
            </w:r>
          </w:p>
          <w:p w:rsidR="00342E02" w:rsidRPr="006D1178" w:rsidRDefault="00342E02" w:rsidP="00E505C3">
            <w:pPr>
              <w:pStyle w:val="Default"/>
              <w:numPr>
                <w:ilvl w:val="0"/>
                <w:numId w:val="11"/>
              </w:numPr>
              <w:rPr>
                <w:rFonts w:ascii="Segoe UI" w:hAnsi="Segoe UI" w:cs="Segoe UI"/>
                <w:sz w:val="20"/>
                <w:szCs w:val="20"/>
              </w:rPr>
            </w:pPr>
            <w:r w:rsidRPr="006D1178">
              <w:rPr>
                <w:rFonts w:ascii="Segoe UI" w:hAnsi="Segoe UI" w:cs="Segoe UI"/>
                <w:sz w:val="20"/>
                <w:szCs w:val="20"/>
              </w:rPr>
              <w:t xml:space="preserve">Appreciate at foundation level how intertextual analysis can be undertaken across genres and media. </w:t>
            </w:r>
          </w:p>
          <w:p w:rsidR="00342E02" w:rsidRPr="003D521F" w:rsidRDefault="00342E02" w:rsidP="00C87103">
            <w:pPr>
              <w:pStyle w:val="Default"/>
              <w:rPr>
                <w:rFonts w:ascii="Segoe UI" w:hAnsi="Segoe UI" w:cs="Segoe UI"/>
                <w:sz w:val="20"/>
                <w:szCs w:val="20"/>
              </w:rPr>
            </w:pPr>
          </w:p>
        </w:tc>
      </w:tr>
      <w:tr w:rsidR="00342E02" w:rsidRPr="0022561D" w:rsidTr="00F400BE">
        <w:tc>
          <w:tcPr>
            <w:tcW w:w="716" w:type="dxa"/>
          </w:tcPr>
          <w:p w:rsidR="00342E02" w:rsidRDefault="00342E02" w:rsidP="00C87103">
            <w:pPr>
              <w:rPr>
                <w:rFonts w:ascii="Segoe UI" w:hAnsi="Segoe UI" w:cs="Segoe UI"/>
              </w:rPr>
            </w:pPr>
            <w:r>
              <w:rPr>
                <w:rFonts w:ascii="Segoe UI" w:hAnsi="Segoe UI" w:cs="Segoe UI"/>
              </w:rPr>
              <w:lastRenderedPageBreak/>
              <w:t>1</w:t>
            </w:r>
          </w:p>
        </w:tc>
        <w:tc>
          <w:tcPr>
            <w:tcW w:w="1670" w:type="dxa"/>
          </w:tcPr>
          <w:p w:rsidR="00342E02" w:rsidRPr="00745A20" w:rsidRDefault="00342E02" w:rsidP="00C87103">
            <w:pPr>
              <w:rPr>
                <w:rFonts w:ascii="Segoe UI" w:hAnsi="Segoe UI" w:cs="Segoe UI"/>
              </w:rPr>
            </w:pPr>
            <w:r>
              <w:rPr>
                <w:rFonts w:ascii="Segoe UI" w:hAnsi="Segoe UI" w:cs="Segoe UI"/>
              </w:rPr>
              <w:t>EMCS H1011</w:t>
            </w:r>
          </w:p>
        </w:tc>
        <w:tc>
          <w:tcPr>
            <w:tcW w:w="1975" w:type="dxa"/>
          </w:tcPr>
          <w:p w:rsidR="00342E02" w:rsidRDefault="00911AAD" w:rsidP="00C87103">
            <w:pPr>
              <w:pStyle w:val="Default"/>
              <w:rPr>
                <w:rFonts w:ascii="Segoe UI" w:hAnsi="Segoe UI" w:cs="Segoe UI"/>
                <w:b/>
                <w:sz w:val="22"/>
                <w:szCs w:val="22"/>
              </w:rPr>
            </w:pPr>
            <w:r w:rsidRPr="00911AAD">
              <w:rPr>
                <w:rFonts w:ascii="Segoe UI" w:hAnsi="Segoe UI" w:cs="Segoe UI"/>
                <w:b/>
                <w:sz w:val="22"/>
                <w:szCs w:val="22"/>
              </w:rPr>
              <w:t>Digital Storytelling’</w:t>
            </w:r>
          </w:p>
        </w:tc>
        <w:tc>
          <w:tcPr>
            <w:tcW w:w="709" w:type="dxa"/>
          </w:tcPr>
          <w:p w:rsidR="00342E02" w:rsidRDefault="00342E02" w:rsidP="00C87103">
            <w:pPr>
              <w:rPr>
                <w:rFonts w:ascii="Segoe UI" w:hAnsi="Segoe UI" w:cs="Segoe UI"/>
              </w:rPr>
            </w:pPr>
            <w:r>
              <w:rPr>
                <w:rFonts w:ascii="Segoe UI" w:hAnsi="Segoe UI" w:cs="Segoe UI"/>
              </w:rPr>
              <w:t>5</w:t>
            </w:r>
          </w:p>
        </w:tc>
        <w:tc>
          <w:tcPr>
            <w:tcW w:w="1275" w:type="dxa"/>
          </w:tcPr>
          <w:p w:rsidR="00342E02" w:rsidRDefault="00342E02" w:rsidP="00C87103">
            <w:pPr>
              <w:rPr>
                <w:rFonts w:ascii="Segoe UI" w:hAnsi="Segoe UI" w:cs="Segoe UI"/>
              </w:rPr>
            </w:pPr>
            <w:r>
              <w:rPr>
                <w:rFonts w:ascii="Segoe UI" w:hAnsi="Segoe UI" w:cs="Segoe UI"/>
              </w:rPr>
              <w:t>Semester 2</w:t>
            </w:r>
          </w:p>
        </w:tc>
        <w:tc>
          <w:tcPr>
            <w:tcW w:w="8364" w:type="dxa"/>
          </w:tcPr>
          <w:p w:rsidR="00342E02" w:rsidRPr="00356217" w:rsidRDefault="00342E02" w:rsidP="00C87103">
            <w:pPr>
              <w:pStyle w:val="Default"/>
              <w:rPr>
                <w:rFonts w:ascii="Segoe UI" w:hAnsi="Segoe UI" w:cs="Segoe UI"/>
                <w:sz w:val="20"/>
                <w:szCs w:val="20"/>
              </w:rPr>
            </w:pPr>
            <w:r w:rsidRPr="00356217">
              <w:rPr>
                <w:rFonts w:ascii="Segoe UI" w:hAnsi="Segoe UI" w:cs="Segoe UI"/>
                <w:sz w:val="20"/>
                <w:szCs w:val="20"/>
              </w:rPr>
              <w:t xml:space="preserve">The aims of the module are: </w:t>
            </w:r>
          </w:p>
          <w:p w:rsidR="00E505C3" w:rsidRPr="00E505C3" w:rsidRDefault="00E505C3" w:rsidP="00E505C3">
            <w:pPr>
              <w:pStyle w:val="Default"/>
              <w:numPr>
                <w:ilvl w:val="0"/>
                <w:numId w:val="12"/>
              </w:numPr>
              <w:rPr>
                <w:rFonts w:ascii="Segoe UI" w:hAnsi="Segoe UI" w:cs="Segoe UI"/>
                <w:bCs/>
                <w:sz w:val="20"/>
                <w:szCs w:val="20"/>
              </w:rPr>
            </w:pPr>
            <w:r w:rsidRPr="00E505C3">
              <w:rPr>
                <w:rFonts w:ascii="Segoe UI" w:hAnsi="Segoe UI" w:cs="Segoe UI"/>
                <w:bCs/>
                <w:sz w:val="20"/>
                <w:szCs w:val="20"/>
              </w:rPr>
              <w:t>Identify the basic fundamentals of dramatic writing to screen</w:t>
            </w:r>
          </w:p>
          <w:p w:rsidR="00E505C3" w:rsidRPr="00E505C3" w:rsidRDefault="00E505C3" w:rsidP="00E505C3">
            <w:pPr>
              <w:pStyle w:val="Default"/>
              <w:numPr>
                <w:ilvl w:val="0"/>
                <w:numId w:val="12"/>
              </w:numPr>
              <w:rPr>
                <w:rFonts w:ascii="Segoe UI" w:hAnsi="Segoe UI" w:cs="Segoe UI"/>
                <w:bCs/>
                <w:sz w:val="20"/>
                <w:szCs w:val="20"/>
              </w:rPr>
            </w:pPr>
            <w:r w:rsidRPr="00E505C3">
              <w:rPr>
                <w:rFonts w:ascii="Segoe UI" w:hAnsi="Segoe UI" w:cs="Segoe UI"/>
                <w:bCs/>
                <w:sz w:val="20"/>
                <w:szCs w:val="20"/>
              </w:rPr>
              <w:t>Explore the nature of process and project work</w:t>
            </w:r>
          </w:p>
          <w:p w:rsidR="00E505C3" w:rsidRPr="00E505C3" w:rsidRDefault="00E505C3" w:rsidP="00E505C3">
            <w:pPr>
              <w:pStyle w:val="Default"/>
              <w:numPr>
                <w:ilvl w:val="0"/>
                <w:numId w:val="12"/>
              </w:numPr>
              <w:rPr>
                <w:rFonts w:ascii="Segoe UI" w:hAnsi="Segoe UI" w:cs="Segoe UI"/>
                <w:bCs/>
                <w:sz w:val="20"/>
                <w:szCs w:val="20"/>
              </w:rPr>
            </w:pPr>
            <w:r w:rsidRPr="00E505C3">
              <w:rPr>
                <w:rFonts w:ascii="Segoe UI" w:hAnsi="Segoe UI" w:cs="Segoe UI"/>
                <w:bCs/>
                <w:sz w:val="20"/>
                <w:szCs w:val="20"/>
              </w:rPr>
              <w:t>Equip the students with skills that allow them break down a task into its component parts</w:t>
            </w:r>
          </w:p>
          <w:p w:rsidR="00E505C3" w:rsidRDefault="00E505C3" w:rsidP="00E505C3">
            <w:pPr>
              <w:pStyle w:val="Default"/>
              <w:numPr>
                <w:ilvl w:val="0"/>
                <w:numId w:val="12"/>
              </w:numPr>
              <w:rPr>
                <w:rFonts w:ascii="Segoe UI" w:hAnsi="Segoe UI" w:cs="Segoe UI"/>
                <w:bCs/>
                <w:sz w:val="20"/>
                <w:szCs w:val="20"/>
              </w:rPr>
            </w:pPr>
            <w:r w:rsidRPr="00E505C3">
              <w:rPr>
                <w:rFonts w:ascii="Segoe UI" w:hAnsi="Segoe UI" w:cs="Segoe UI"/>
                <w:bCs/>
                <w:sz w:val="20"/>
                <w:szCs w:val="20"/>
              </w:rPr>
              <w:t>Develop in the student the ability to develop an idea through a staged process towards completion</w:t>
            </w:r>
          </w:p>
          <w:p w:rsidR="00E505C3" w:rsidRPr="00E505C3" w:rsidRDefault="00E505C3" w:rsidP="00E505C3">
            <w:pPr>
              <w:pStyle w:val="Default"/>
              <w:numPr>
                <w:ilvl w:val="0"/>
                <w:numId w:val="12"/>
              </w:numPr>
              <w:rPr>
                <w:rFonts w:ascii="Segoe UI" w:hAnsi="Segoe UI" w:cs="Segoe UI"/>
                <w:bCs/>
                <w:sz w:val="20"/>
                <w:szCs w:val="20"/>
              </w:rPr>
            </w:pPr>
            <w:r w:rsidRPr="00E505C3">
              <w:rPr>
                <w:rFonts w:ascii="Segoe UI" w:hAnsi="Segoe UI" w:cs="Segoe UI"/>
                <w:bCs/>
                <w:sz w:val="20"/>
                <w:szCs w:val="20"/>
              </w:rPr>
              <w:t xml:space="preserve">Facilitate the use of imagination in a creative process for the individual student </w:t>
            </w:r>
          </w:p>
          <w:p w:rsidR="00E505C3" w:rsidRDefault="00E505C3" w:rsidP="00E505C3">
            <w:pPr>
              <w:pStyle w:val="Default"/>
              <w:rPr>
                <w:rFonts w:ascii="Segoe UI" w:hAnsi="Segoe UI" w:cs="Segoe UI"/>
                <w:sz w:val="20"/>
                <w:szCs w:val="20"/>
              </w:rPr>
            </w:pPr>
          </w:p>
          <w:p w:rsidR="00342E02" w:rsidRPr="00356217" w:rsidRDefault="00342E02" w:rsidP="00C87103">
            <w:pPr>
              <w:pStyle w:val="Default"/>
              <w:rPr>
                <w:rFonts w:ascii="Segoe UI" w:hAnsi="Segoe UI" w:cs="Segoe UI"/>
                <w:sz w:val="20"/>
                <w:szCs w:val="20"/>
              </w:rPr>
            </w:pPr>
            <w:r w:rsidRPr="00356217">
              <w:rPr>
                <w:rFonts w:ascii="Segoe UI" w:hAnsi="Segoe UI" w:cs="Segoe UI"/>
                <w:sz w:val="20"/>
                <w:szCs w:val="20"/>
              </w:rPr>
              <w:t>On successful completion of this module</w:t>
            </w:r>
            <w:r w:rsidR="00F400BE">
              <w:rPr>
                <w:rFonts w:ascii="Segoe UI" w:hAnsi="Segoe UI" w:cs="Segoe UI"/>
                <w:sz w:val="20"/>
                <w:szCs w:val="20"/>
              </w:rPr>
              <w:t>,</w:t>
            </w:r>
            <w:r w:rsidRPr="00356217">
              <w:rPr>
                <w:rFonts w:ascii="Segoe UI" w:hAnsi="Segoe UI" w:cs="Segoe UI"/>
                <w:sz w:val="20"/>
                <w:szCs w:val="20"/>
              </w:rPr>
              <w:t xml:space="preserve"> students should be able to: </w:t>
            </w:r>
          </w:p>
          <w:p w:rsidR="00E505C3" w:rsidRPr="00E505C3" w:rsidRDefault="00E505C3" w:rsidP="00E505C3">
            <w:pPr>
              <w:pStyle w:val="Default"/>
              <w:numPr>
                <w:ilvl w:val="0"/>
                <w:numId w:val="13"/>
              </w:numPr>
              <w:rPr>
                <w:rFonts w:ascii="Segoe UI" w:hAnsi="Segoe UI" w:cs="Segoe UI"/>
                <w:sz w:val="20"/>
                <w:szCs w:val="20"/>
              </w:rPr>
            </w:pPr>
            <w:r w:rsidRPr="00E505C3">
              <w:rPr>
                <w:rFonts w:ascii="Segoe UI" w:hAnsi="Segoe UI" w:cs="Segoe UI"/>
                <w:sz w:val="20"/>
                <w:szCs w:val="20"/>
              </w:rPr>
              <w:t xml:space="preserve">Identify the fundamental rules of dramatic writing, with an emphasis on Classical Narrative Structure. Relate Aristotle’s Classical Literary Criticism to contemporary screen drama. </w:t>
            </w:r>
          </w:p>
          <w:p w:rsidR="00E505C3" w:rsidRPr="00E505C3" w:rsidRDefault="00E505C3" w:rsidP="00E505C3">
            <w:pPr>
              <w:pStyle w:val="Default"/>
              <w:numPr>
                <w:ilvl w:val="0"/>
                <w:numId w:val="13"/>
              </w:numPr>
              <w:rPr>
                <w:rFonts w:ascii="Segoe UI" w:hAnsi="Segoe UI" w:cs="Segoe UI"/>
                <w:sz w:val="20"/>
                <w:szCs w:val="20"/>
              </w:rPr>
            </w:pPr>
            <w:r w:rsidRPr="00E505C3">
              <w:rPr>
                <w:rFonts w:ascii="Segoe UI" w:hAnsi="Segoe UI" w:cs="Segoe UI"/>
                <w:sz w:val="20"/>
                <w:szCs w:val="20"/>
              </w:rPr>
              <w:t>Have knowledge of and the ability to analyse the structure of a range of screenplays.</w:t>
            </w:r>
          </w:p>
          <w:p w:rsidR="00E505C3" w:rsidRPr="00E505C3" w:rsidRDefault="00E505C3" w:rsidP="00E505C3">
            <w:pPr>
              <w:pStyle w:val="Default"/>
              <w:numPr>
                <w:ilvl w:val="0"/>
                <w:numId w:val="13"/>
              </w:numPr>
              <w:rPr>
                <w:rFonts w:ascii="Segoe UI" w:hAnsi="Segoe UI" w:cs="Segoe UI"/>
                <w:sz w:val="20"/>
                <w:szCs w:val="20"/>
              </w:rPr>
            </w:pPr>
            <w:r w:rsidRPr="00E505C3">
              <w:rPr>
                <w:rFonts w:ascii="Segoe UI" w:hAnsi="Segoe UI" w:cs="Segoe UI"/>
                <w:sz w:val="20"/>
                <w:szCs w:val="20"/>
              </w:rPr>
              <w:t xml:space="preserve">Manage a process through stages of project development. Plan and design a story through various narrative stages. </w:t>
            </w:r>
          </w:p>
          <w:p w:rsidR="00E505C3" w:rsidRPr="00E505C3" w:rsidRDefault="00E505C3" w:rsidP="00E505C3">
            <w:pPr>
              <w:pStyle w:val="Default"/>
              <w:numPr>
                <w:ilvl w:val="0"/>
                <w:numId w:val="13"/>
              </w:numPr>
              <w:rPr>
                <w:rFonts w:ascii="Segoe UI" w:hAnsi="Segoe UI" w:cs="Segoe UI"/>
                <w:sz w:val="20"/>
                <w:szCs w:val="20"/>
              </w:rPr>
            </w:pPr>
            <w:r w:rsidRPr="00E505C3">
              <w:rPr>
                <w:rFonts w:ascii="Segoe UI" w:hAnsi="Segoe UI" w:cs="Segoe UI"/>
                <w:sz w:val="20"/>
                <w:szCs w:val="20"/>
              </w:rPr>
              <w:t xml:space="preserve">Have the ability to develop problem solving, presentation skills and group negotiation skills under guidance of lecturer. </w:t>
            </w:r>
          </w:p>
          <w:p w:rsidR="00342E02" w:rsidRPr="006D1178" w:rsidRDefault="00342E02" w:rsidP="00342E02">
            <w:pPr>
              <w:pStyle w:val="Default"/>
              <w:ind w:left="360"/>
              <w:rPr>
                <w:rFonts w:ascii="Segoe UI" w:hAnsi="Segoe UI" w:cs="Segoe UI"/>
                <w:sz w:val="20"/>
                <w:szCs w:val="20"/>
              </w:rPr>
            </w:pPr>
          </w:p>
        </w:tc>
      </w:tr>
    </w:tbl>
    <w:p w:rsidR="00342E02" w:rsidRDefault="00342E02" w:rsidP="00342E02">
      <w:pPr>
        <w:rPr>
          <w:rFonts w:ascii="Segoe UI" w:hAnsi="Segoe UI" w:cs="Segoe UI"/>
          <w:sz w:val="20"/>
          <w:szCs w:val="20"/>
        </w:rPr>
      </w:pPr>
    </w:p>
    <w:p w:rsidR="00342E02" w:rsidRDefault="00342E02" w:rsidP="00342E02">
      <w:pPr>
        <w:rPr>
          <w:rFonts w:ascii="Segoe UI" w:hAnsi="Segoe UI" w:cs="Segoe UI"/>
          <w:sz w:val="20"/>
          <w:szCs w:val="20"/>
        </w:rPr>
      </w:pPr>
    </w:p>
    <w:p w:rsidR="00F400BE" w:rsidRDefault="00F400BE" w:rsidP="00342E02">
      <w:pPr>
        <w:rPr>
          <w:rFonts w:ascii="Segoe UI" w:hAnsi="Segoe UI" w:cs="Segoe UI"/>
          <w:sz w:val="20"/>
          <w:szCs w:val="20"/>
        </w:rPr>
      </w:pPr>
    </w:p>
    <w:p w:rsidR="00F400BE" w:rsidRDefault="00F400BE" w:rsidP="00342E02">
      <w:pPr>
        <w:rPr>
          <w:rFonts w:ascii="Segoe UI" w:hAnsi="Segoe UI" w:cs="Segoe UI"/>
          <w:sz w:val="20"/>
          <w:szCs w:val="20"/>
        </w:rPr>
      </w:pPr>
    </w:p>
    <w:p w:rsidR="00F400BE" w:rsidRDefault="00F400BE" w:rsidP="00342E02">
      <w:pPr>
        <w:rPr>
          <w:rFonts w:ascii="Segoe UI" w:hAnsi="Segoe UI" w:cs="Segoe UI"/>
          <w:sz w:val="20"/>
          <w:szCs w:val="20"/>
        </w:rPr>
      </w:pPr>
    </w:p>
    <w:p w:rsidR="00F400BE" w:rsidRDefault="00F400BE" w:rsidP="00342E02">
      <w:pPr>
        <w:rPr>
          <w:rFonts w:ascii="Segoe UI" w:hAnsi="Segoe UI" w:cs="Segoe UI"/>
          <w:sz w:val="20"/>
          <w:szCs w:val="20"/>
        </w:rPr>
      </w:pPr>
    </w:p>
    <w:p w:rsidR="00F400BE" w:rsidRDefault="00F400BE" w:rsidP="00342E02">
      <w:pPr>
        <w:rPr>
          <w:rFonts w:ascii="Segoe UI" w:hAnsi="Segoe UI" w:cs="Segoe UI"/>
          <w:sz w:val="20"/>
          <w:szCs w:val="20"/>
        </w:rPr>
      </w:pPr>
    </w:p>
    <w:p w:rsidR="00342E02" w:rsidRDefault="00342E02" w:rsidP="00342E02">
      <w:pPr>
        <w:rPr>
          <w:rFonts w:ascii="Segoe UI" w:hAnsi="Segoe UI" w:cs="Segoe UI"/>
          <w:sz w:val="20"/>
          <w:szCs w:val="20"/>
        </w:rPr>
      </w:pPr>
    </w:p>
    <w:p w:rsidR="00342E02" w:rsidRDefault="00342E02" w:rsidP="00342E02">
      <w:pPr>
        <w:rPr>
          <w:rFonts w:ascii="Segoe UI" w:hAnsi="Segoe UI" w:cs="Segoe UI"/>
          <w:sz w:val="20"/>
          <w:szCs w:val="20"/>
        </w:rPr>
      </w:pPr>
    </w:p>
    <w:tbl>
      <w:tblPr>
        <w:tblStyle w:val="TableGrid"/>
        <w:tblW w:w="14709" w:type="dxa"/>
        <w:tblLook w:val="04A0" w:firstRow="1" w:lastRow="0" w:firstColumn="1" w:lastColumn="0" w:noHBand="0" w:noVBand="1"/>
      </w:tblPr>
      <w:tblGrid>
        <w:gridCol w:w="716"/>
        <w:gridCol w:w="1670"/>
        <w:gridCol w:w="2400"/>
        <w:gridCol w:w="851"/>
        <w:gridCol w:w="1984"/>
        <w:gridCol w:w="7088"/>
      </w:tblGrid>
      <w:tr w:rsidR="00342E02" w:rsidRPr="0022561D" w:rsidTr="00F400BE">
        <w:tc>
          <w:tcPr>
            <w:tcW w:w="716" w:type="dxa"/>
          </w:tcPr>
          <w:p w:rsidR="00342E02" w:rsidRPr="0022561D" w:rsidRDefault="00342E02" w:rsidP="00C87103">
            <w:pPr>
              <w:rPr>
                <w:rFonts w:ascii="Segoe UI" w:hAnsi="Segoe UI" w:cs="Segoe UI"/>
                <w:b/>
                <w:sz w:val="20"/>
                <w:szCs w:val="20"/>
              </w:rPr>
            </w:pPr>
            <w:r w:rsidRPr="0022561D">
              <w:rPr>
                <w:rFonts w:ascii="Segoe UI" w:hAnsi="Segoe UI" w:cs="Segoe UI"/>
                <w:b/>
                <w:sz w:val="20"/>
                <w:szCs w:val="20"/>
              </w:rPr>
              <w:lastRenderedPageBreak/>
              <w:t xml:space="preserve">YEAR </w:t>
            </w:r>
          </w:p>
        </w:tc>
        <w:tc>
          <w:tcPr>
            <w:tcW w:w="1670" w:type="dxa"/>
          </w:tcPr>
          <w:p w:rsidR="00342E02" w:rsidRPr="0022561D" w:rsidRDefault="00342E02" w:rsidP="00C87103">
            <w:pPr>
              <w:rPr>
                <w:rFonts w:ascii="Segoe UI" w:hAnsi="Segoe UI" w:cs="Segoe UI"/>
                <w:b/>
                <w:sz w:val="20"/>
                <w:szCs w:val="20"/>
              </w:rPr>
            </w:pPr>
            <w:r w:rsidRPr="0022561D">
              <w:rPr>
                <w:rFonts w:ascii="Segoe UI" w:hAnsi="Segoe UI" w:cs="Segoe UI"/>
                <w:b/>
                <w:sz w:val="20"/>
                <w:szCs w:val="20"/>
              </w:rPr>
              <w:t>MODULE CODE</w:t>
            </w:r>
          </w:p>
        </w:tc>
        <w:tc>
          <w:tcPr>
            <w:tcW w:w="2400" w:type="dxa"/>
          </w:tcPr>
          <w:p w:rsidR="00342E02" w:rsidRPr="0022561D" w:rsidRDefault="00342E02" w:rsidP="00C87103">
            <w:pPr>
              <w:rPr>
                <w:rFonts w:ascii="Segoe UI" w:hAnsi="Segoe UI" w:cs="Segoe UI"/>
                <w:b/>
                <w:sz w:val="20"/>
                <w:szCs w:val="20"/>
              </w:rPr>
            </w:pPr>
            <w:r w:rsidRPr="0022561D">
              <w:rPr>
                <w:rFonts w:ascii="Segoe UI" w:hAnsi="Segoe UI" w:cs="Segoe UI"/>
                <w:b/>
                <w:sz w:val="20"/>
                <w:szCs w:val="20"/>
              </w:rPr>
              <w:t>MODULE TITLE</w:t>
            </w:r>
          </w:p>
        </w:tc>
        <w:tc>
          <w:tcPr>
            <w:tcW w:w="851" w:type="dxa"/>
          </w:tcPr>
          <w:p w:rsidR="00342E02" w:rsidRPr="0022561D" w:rsidRDefault="00342E02" w:rsidP="00C87103">
            <w:pPr>
              <w:rPr>
                <w:rFonts w:ascii="Segoe UI" w:hAnsi="Segoe UI" w:cs="Segoe UI"/>
                <w:b/>
                <w:sz w:val="20"/>
                <w:szCs w:val="20"/>
              </w:rPr>
            </w:pPr>
            <w:r w:rsidRPr="0022561D">
              <w:rPr>
                <w:rFonts w:ascii="Segoe UI" w:hAnsi="Segoe UI" w:cs="Segoe UI"/>
                <w:b/>
                <w:sz w:val="20"/>
                <w:szCs w:val="20"/>
              </w:rPr>
              <w:t>ECTS</w:t>
            </w:r>
          </w:p>
        </w:tc>
        <w:tc>
          <w:tcPr>
            <w:tcW w:w="1984" w:type="dxa"/>
          </w:tcPr>
          <w:p w:rsidR="00342E02" w:rsidRPr="0022561D" w:rsidRDefault="00342E02" w:rsidP="00C87103">
            <w:pPr>
              <w:rPr>
                <w:rFonts w:ascii="Segoe UI" w:hAnsi="Segoe UI" w:cs="Segoe UI"/>
                <w:b/>
                <w:sz w:val="20"/>
                <w:szCs w:val="20"/>
              </w:rPr>
            </w:pPr>
            <w:r w:rsidRPr="0022561D">
              <w:rPr>
                <w:rFonts w:ascii="Segoe UI" w:hAnsi="Segoe UI" w:cs="Segoe UI"/>
                <w:b/>
                <w:sz w:val="20"/>
                <w:szCs w:val="20"/>
              </w:rPr>
              <w:t xml:space="preserve">SEMESTER </w:t>
            </w:r>
          </w:p>
        </w:tc>
        <w:tc>
          <w:tcPr>
            <w:tcW w:w="7088" w:type="dxa"/>
          </w:tcPr>
          <w:p w:rsidR="00342E02" w:rsidRPr="0022561D" w:rsidRDefault="00342E02" w:rsidP="00C87103">
            <w:pPr>
              <w:rPr>
                <w:rFonts w:ascii="Segoe UI" w:hAnsi="Segoe UI" w:cs="Segoe UI"/>
                <w:b/>
                <w:sz w:val="20"/>
                <w:szCs w:val="20"/>
              </w:rPr>
            </w:pPr>
            <w:r>
              <w:rPr>
                <w:rFonts w:ascii="Segoe UI" w:hAnsi="Segoe UI" w:cs="Segoe UI"/>
                <w:b/>
                <w:sz w:val="20"/>
                <w:szCs w:val="20"/>
              </w:rPr>
              <w:t>MODULE AIMS / LEARNING OUTCOMES</w:t>
            </w:r>
          </w:p>
        </w:tc>
      </w:tr>
      <w:tr w:rsidR="00342E02" w:rsidRPr="00BC1AB7" w:rsidTr="00F400BE">
        <w:trPr>
          <w:trHeight w:val="1685"/>
        </w:trPr>
        <w:tc>
          <w:tcPr>
            <w:tcW w:w="716" w:type="dxa"/>
          </w:tcPr>
          <w:p w:rsidR="00342E02" w:rsidRPr="00EC2B47" w:rsidRDefault="00342E02" w:rsidP="00C87103">
            <w:pPr>
              <w:rPr>
                <w:rFonts w:ascii="Segoe UI" w:hAnsi="Segoe UI" w:cs="Segoe UI"/>
              </w:rPr>
            </w:pPr>
            <w:r w:rsidRPr="00EC2B47">
              <w:rPr>
                <w:rFonts w:ascii="Segoe UI" w:hAnsi="Segoe UI" w:cs="Segoe UI"/>
              </w:rPr>
              <w:t>2</w:t>
            </w:r>
          </w:p>
        </w:tc>
        <w:tc>
          <w:tcPr>
            <w:tcW w:w="1670" w:type="dxa"/>
          </w:tcPr>
          <w:p w:rsidR="00342E02" w:rsidRPr="00EC2B47" w:rsidRDefault="00342E02" w:rsidP="00C87103">
            <w:pPr>
              <w:rPr>
                <w:rFonts w:ascii="Segoe UI" w:hAnsi="Segoe UI" w:cs="Segoe UI"/>
              </w:rPr>
            </w:pPr>
            <w:r>
              <w:rPr>
                <w:rFonts w:ascii="Segoe UI" w:hAnsi="Segoe UI" w:cs="Segoe UI"/>
              </w:rPr>
              <w:t>EMCS H2003</w:t>
            </w:r>
          </w:p>
        </w:tc>
        <w:tc>
          <w:tcPr>
            <w:tcW w:w="2400" w:type="dxa"/>
          </w:tcPr>
          <w:p w:rsidR="00342E02" w:rsidRPr="00EC2B47" w:rsidRDefault="00342E02" w:rsidP="00C87103">
            <w:pPr>
              <w:pStyle w:val="Default"/>
              <w:rPr>
                <w:rFonts w:ascii="Segoe UI" w:hAnsi="Segoe UI" w:cs="Segoe UI"/>
                <w:b/>
                <w:sz w:val="22"/>
                <w:szCs w:val="22"/>
              </w:rPr>
            </w:pPr>
            <w:r w:rsidRPr="00EC2B47">
              <w:rPr>
                <w:rFonts w:ascii="Segoe UI" w:hAnsi="Segoe UI" w:cs="Segoe UI"/>
                <w:b/>
                <w:sz w:val="22"/>
                <w:szCs w:val="22"/>
              </w:rPr>
              <w:t>Critical Theory</w:t>
            </w:r>
          </w:p>
        </w:tc>
        <w:tc>
          <w:tcPr>
            <w:tcW w:w="851" w:type="dxa"/>
          </w:tcPr>
          <w:p w:rsidR="00342E02" w:rsidRPr="00EC2B47" w:rsidRDefault="00342E02" w:rsidP="00C87103">
            <w:pPr>
              <w:rPr>
                <w:rFonts w:ascii="Segoe UI" w:hAnsi="Segoe UI" w:cs="Segoe UI"/>
              </w:rPr>
            </w:pPr>
            <w:r w:rsidRPr="00EC2B47">
              <w:rPr>
                <w:rFonts w:ascii="Segoe UI" w:hAnsi="Segoe UI" w:cs="Segoe UI"/>
              </w:rPr>
              <w:t>10</w:t>
            </w:r>
          </w:p>
        </w:tc>
        <w:tc>
          <w:tcPr>
            <w:tcW w:w="1984" w:type="dxa"/>
          </w:tcPr>
          <w:p w:rsidR="00342E02" w:rsidRPr="00EC2B47" w:rsidRDefault="00342E02" w:rsidP="00C87103">
            <w:pPr>
              <w:rPr>
                <w:rFonts w:ascii="Segoe UI" w:hAnsi="Segoe UI" w:cs="Segoe UI"/>
              </w:rPr>
            </w:pPr>
            <w:r w:rsidRPr="00EC2B47">
              <w:rPr>
                <w:rFonts w:ascii="Segoe UI" w:hAnsi="Segoe UI" w:cs="Segoe UI"/>
              </w:rPr>
              <w:t>Full Academic Year</w:t>
            </w:r>
          </w:p>
        </w:tc>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342E02" w:rsidRPr="00BC1AB7" w:rsidTr="00C87103">
              <w:trPr>
                <w:trHeight w:val="2077"/>
              </w:trPr>
              <w:tc>
                <w:tcPr>
                  <w:tcW w:w="0" w:type="auto"/>
                </w:tcPr>
                <w:p w:rsidR="00342E02" w:rsidRPr="00BC1AB7" w:rsidRDefault="00342E02" w:rsidP="00C87103">
                  <w:pPr>
                    <w:autoSpaceDE w:val="0"/>
                    <w:autoSpaceDN w:val="0"/>
                    <w:adjustRightInd w:val="0"/>
                    <w:spacing w:after="0" w:line="240" w:lineRule="auto"/>
                    <w:rPr>
                      <w:rFonts w:ascii="Segoe UI" w:hAnsi="Segoe UI" w:cs="Segoe UI"/>
                      <w:color w:val="000000"/>
                      <w:sz w:val="20"/>
                      <w:szCs w:val="20"/>
                    </w:rPr>
                  </w:pPr>
                  <w:r w:rsidRPr="00BC1AB7">
                    <w:rPr>
                      <w:rFonts w:ascii="Segoe UI" w:hAnsi="Segoe UI" w:cs="Segoe UI"/>
                      <w:color w:val="000000"/>
                      <w:sz w:val="20"/>
                      <w:szCs w:val="20"/>
                    </w:rPr>
                    <w:t xml:space="preserve">This module extends the students’ oral and writing skills, teaching them how to: </w:t>
                  </w:r>
                </w:p>
                <w:p w:rsidR="00342E02" w:rsidRPr="00BC1AB7" w:rsidRDefault="00342E02" w:rsidP="00E505C3">
                  <w:pPr>
                    <w:pStyle w:val="ListParagraph"/>
                    <w:numPr>
                      <w:ilvl w:val="0"/>
                      <w:numId w:val="14"/>
                    </w:numPr>
                    <w:autoSpaceDE w:val="0"/>
                    <w:autoSpaceDN w:val="0"/>
                    <w:adjustRightInd w:val="0"/>
                    <w:spacing w:after="0" w:line="240" w:lineRule="auto"/>
                    <w:rPr>
                      <w:rFonts w:ascii="Segoe UI" w:hAnsi="Segoe UI" w:cs="Segoe UI"/>
                      <w:color w:val="000000"/>
                      <w:sz w:val="20"/>
                      <w:szCs w:val="20"/>
                    </w:rPr>
                  </w:pPr>
                  <w:r w:rsidRPr="00BC1AB7">
                    <w:rPr>
                      <w:rFonts w:ascii="Segoe UI" w:hAnsi="Segoe UI" w:cs="Segoe UI"/>
                      <w:color w:val="000000"/>
                      <w:sz w:val="20"/>
                      <w:szCs w:val="20"/>
                    </w:rPr>
                    <w:t xml:space="preserve">Define the ideas under investigation in a clear and manageable way </w:t>
                  </w:r>
                </w:p>
                <w:p w:rsidR="00342E02" w:rsidRPr="00BC1AB7" w:rsidRDefault="00342E02" w:rsidP="00E505C3">
                  <w:pPr>
                    <w:pStyle w:val="ListParagraph"/>
                    <w:numPr>
                      <w:ilvl w:val="0"/>
                      <w:numId w:val="14"/>
                    </w:numPr>
                    <w:autoSpaceDE w:val="0"/>
                    <w:autoSpaceDN w:val="0"/>
                    <w:adjustRightInd w:val="0"/>
                    <w:spacing w:after="0" w:line="240" w:lineRule="auto"/>
                    <w:rPr>
                      <w:rFonts w:ascii="Segoe UI" w:hAnsi="Segoe UI" w:cs="Segoe UI"/>
                      <w:color w:val="000000"/>
                      <w:sz w:val="20"/>
                      <w:szCs w:val="20"/>
                    </w:rPr>
                  </w:pPr>
                  <w:r w:rsidRPr="00BC1AB7">
                    <w:rPr>
                      <w:rFonts w:ascii="Segoe UI" w:hAnsi="Segoe UI" w:cs="Segoe UI"/>
                      <w:color w:val="000000"/>
                      <w:sz w:val="20"/>
                      <w:szCs w:val="20"/>
                    </w:rPr>
                    <w:t xml:space="preserve">Formulate logical, precise and reasoned arguments which move towards a definite conclusion </w:t>
                  </w:r>
                </w:p>
                <w:p w:rsidR="00342E02" w:rsidRPr="00BC1AB7" w:rsidRDefault="00342E02" w:rsidP="00E505C3">
                  <w:pPr>
                    <w:pStyle w:val="ListParagraph"/>
                    <w:numPr>
                      <w:ilvl w:val="0"/>
                      <w:numId w:val="14"/>
                    </w:numPr>
                    <w:autoSpaceDE w:val="0"/>
                    <w:autoSpaceDN w:val="0"/>
                    <w:adjustRightInd w:val="0"/>
                    <w:spacing w:after="0" w:line="240" w:lineRule="auto"/>
                    <w:rPr>
                      <w:rFonts w:ascii="Segoe UI" w:hAnsi="Segoe UI" w:cs="Segoe UI"/>
                      <w:color w:val="000000"/>
                      <w:sz w:val="20"/>
                      <w:szCs w:val="20"/>
                    </w:rPr>
                  </w:pPr>
                  <w:r w:rsidRPr="00BC1AB7">
                    <w:rPr>
                      <w:rFonts w:ascii="Segoe UI" w:hAnsi="Segoe UI" w:cs="Segoe UI"/>
                      <w:color w:val="000000"/>
                      <w:sz w:val="20"/>
                      <w:szCs w:val="20"/>
                    </w:rPr>
                    <w:t xml:space="preserve">Write about difficult concepts in a clearly structured and logical manner </w:t>
                  </w:r>
                </w:p>
                <w:p w:rsidR="00342E02" w:rsidRPr="00BC1AB7" w:rsidRDefault="00342E02" w:rsidP="00E505C3">
                  <w:pPr>
                    <w:pStyle w:val="ListParagraph"/>
                    <w:numPr>
                      <w:ilvl w:val="0"/>
                      <w:numId w:val="14"/>
                    </w:numPr>
                    <w:autoSpaceDE w:val="0"/>
                    <w:autoSpaceDN w:val="0"/>
                    <w:adjustRightInd w:val="0"/>
                    <w:spacing w:after="0" w:line="240" w:lineRule="auto"/>
                    <w:rPr>
                      <w:rFonts w:ascii="Segoe UI" w:hAnsi="Segoe UI" w:cs="Segoe UI"/>
                      <w:color w:val="000000"/>
                      <w:sz w:val="20"/>
                      <w:szCs w:val="20"/>
                    </w:rPr>
                  </w:pPr>
                  <w:r w:rsidRPr="00BC1AB7">
                    <w:rPr>
                      <w:rFonts w:ascii="Segoe UI" w:hAnsi="Segoe UI" w:cs="Segoe UI"/>
                      <w:color w:val="000000"/>
                      <w:sz w:val="20"/>
                      <w:szCs w:val="20"/>
                    </w:rPr>
                    <w:t xml:space="preserve">Use technical language carefully when revealing and clarifying difficult arguments </w:t>
                  </w:r>
                </w:p>
                <w:p w:rsidR="00342E02" w:rsidRPr="00BC1AB7" w:rsidRDefault="00342E02" w:rsidP="00E505C3">
                  <w:pPr>
                    <w:pStyle w:val="ListParagraph"/>
                    <w:numPr>
                      <w:ilvl w:val="0"/>
                      <w:numId w:val="14"/>
                    </w:numPr>
                    <w:autoSpaceDE w:val="0"/>
                    <w:autoSpaceDN w:val="0"/>
                    <w:adjustRightInd w:val="0"/>
                    <w:spacing w:after="0" w:line="240" w:lineRule="auto"/>
                    <w:rPr>
                      <w:rFonts w:ascii="Segoe UI" w:hAnsi="Segoe UI" w:cs="Segoe UI"/>
                      <w:color w:val="000000"/>
                      <w:sz w:val="20"/>
                      <w:szCs w:val="20"/>
                    </w:rPr>
                  </w:pPr>
                  <w:r w:rsidRPr="00BC1AB7">
                    <w:rPr>
                      <w:rFonts w:ascii="Segoe UI" w:hAnsi="Segoe UI" w:cs="Segoe UI"/>
                      <w:color w:val="000000"/>
                      <w:sz w:val="20"/>
                      <w:szCs w:val="20"/>
                    </w:rPr>
                    <w:t xml:space="preserve">Extend students’ understanding of theory in abstract and practice by looking at the following methodologies: new historicism, cultural materialism, feminism, psychoanalytical theory, post-colonial theory, deconstruction, post-modernism. </w:t>
                  </w:r>
                </w:p>
                <w:p w:rsidR="00342E02" w:rsidRPr="00BC1AB7" w:rsidRDefault="00342E02" w:rsidP="00C87103">
                  <w:pPr>
                    <w:autoSpaceDE w:val="0"/>
                    <w:autoSpaceDN w:val="0"/>
                    <w:adjustRightInd w:val="0"/>
                    <w:spacing w:after="0" w:line="240" w:lineRule="auto"/>
                    <w:rPr>
                      <w:rFonts w:ascii="Segoe UI" w:hAnsi="Segoe UI" w:cs="Segoe UI"/>
                      <w:color w:val="000000"/>
                      <w:sz w:val="20"/>
                      <w:szCs w:val="20"/>
                    </w:rPr>
                  </w:pPr>
                </w:p>
                <w:p w:rsidR="00342E02" w:rsidRPr="00BC1AB7" w:rsidRDefault="00342E02" w:rsidP="00C87103">
                  <w:pPr>
                    <w:pStyle w:val="Default"/>
                    <w:rPr>
                      <w:rFonts w:ascii="Segoe UI" w:hAnsi="Segoe UI" w:cs="Segoe UI"/>
                      <w:sz w:val="20"/>
                      <w:szCs w:val="20"/>
                    </w:rPr>
                  </w:pPr>
                  <w:r w:rsidRPr="00BC1AB7">
                    <w:rPr>
                      <w:rFonts w:ascii="Segoe UI" w:hAnsi="Segoe UI" w:cs="Segoe UI"/>
                      <w:sz w:val="20"/>
                      <w:szCs w:val="20"/>
                    </w:rPr>
                    <w:t xml:space="preserve">On successful completion of this module, the student will be able to: </w:t>
                  </w:r>
                </w:p>
                <w:p w:rsidR="00342E02" w:rsidRPr="00BC1AB7" w:rsidRDefault="00342E02" w:rsidP="00E505C3">
                  <w:pPr>
                    <w:pStyle w:val="Default"/>
                    <w:numPr>
                      <w:ilvl w:val="0"/>
                      <w:numId w:val="15"/>
                    </w:numPr>
                    <w:rPr>
                      <w:rFonts w:ascii="Segoe UI" w:hAnsi="Segoe UI" w:cs="Segoe UI"/>
                      <w:sz w:val="20"/>
                      <w:szCs w:val="20"/>
                    </w:rPr>
                  </w:pPr>
                  <w:r w:rsidRPr="00BC1AB7">
                    <w:rPr>
                      <w:rFonts w:ascii="Segoe UI" w:hAnsi="Segoe UI" w:cs="Segoe UI"/>
                      <w:sz w:val="20"/>
                      <w:szCs w:val="20"/>
                    </w:rPr>
                    <w:t xml:space="preserve">Articulate their own implicit assumptions about literary analysis, question the validity of these assumptions and move towards formulating fresh ideas for reading literature using module set texts but also other texts studied or to be studied e.g. Nineteenth-century literature, Romanticism, Eighteenth-century literature and texts from Intro to Media and Cultural Studies and Political Economy and Globalization </w:t>
                  </w:r>
                </w:p>
                <w:p w:rsidR="00342E02" w:rsidRPr="00BC1AB7" w:rsidRDefault="00342E02" w:rsidP="00E505C3">
                  <w:pPr>
                    <w:pStyle w:val="Default"/>
                    <w:numPr>
                      <w:ilvl w:val="0"/>
                      <w:numId w:val="15"/>
                    </w:numPr>
                    <w:rPr>
                      <w:rFonts w:ascii="Segoe UI" w:hAnsi="Segoe UI" w:cs="Segoe UI"/>
                      <w:sz w:val="20"/>
                      <w:szCs w:val="20"/>
                    </w:rPr>
                  </w:pPr>
                  <w:r w:rsidRPr="00BC1AB7">
                    <w:rPr>
                      <w:rFonts w:ascii="Segoe UI" w:hAnsi="Segoe UI" w:cs="Segoe UI"/>
                      <w:sz w:val="20"/>
                      <w:szCs w:val="20"/>
                    </w:rPr>
                    <w:t xml:space="preserve">Employ the ideas and analytical models offered by each theory in the interpretation of literary and other cultural products, e.g. advertising, architecture, art movements </w:t>
                  </w:r>
                </w:p>
                <w:p w:rsidR="00342E02" w:rsidRPr="00BC1AB7" w:rsidRDefault="00342E02" w:rsidP="00E505C3">
                  <w:pPr>
                    <w:pStyle w:val="Default"/>
                    <w:numPr>
                      <w:ilvl w:val="0"/>
                      <w:numId w:val="15"/>
                    </w:numPr>
                    <w:rPr>
                      <w:rFonts w:ascii="Segoe UI" w:hAnsi="Segoe UI" w:cs="Segoe UI"/>
                      <w:sz w:val="20"/>
                      <w:szCs w:val="20"/>
                    </w:rPr>
                  </w:pPr>
                  <w:r w:rsidRPr="00BC1AB7">
                    <w:rPr>
                      <w:rFonts w:ascii="Segoe UI" w:hAnsi="Segoe UI" w:cs="Segoe UI"/>
                      <w:sz w:val="20"/>
                      <w:szCs w:val="20"/>
                    </w:rPr>
                    <w:t xml:space="preserve">Tackle difficult ideas with increased confidence in their own abilities to problem-solve and bring this experience to the other integrated modules of the degree </w:t>
                  </w:r>
                </w:p>
                <w:p w:rsidR="00342E02" w:rsidRPr="00BC1AB7" w:rsidRDefault="00342E02" w:rsidP="00E505C3">
                  <w:pPr>
                    <w:pStyle w:val="Default"/>
                    <w:numPr>
                      <w:ilvl w:val="0"/>
                      <w:numId w:val="15"/>
                    </w:numPr>
                    <w:rPr>
                      <w:rFonts w:ascii="Segoe UI" w:hAnsi="Segoe UI" w:cs="Segoe UI"/>
                      <w:sz w:val="20"/>
                      <w:szCs w:val="20"/>
                    </w:rPr>
                  </w:pPr>
                  <w:r w:rsidRPr="00BC1AB7">
                    <w:rPr>
                      <w:rFonts w:ascii="Segoe UI" w:hAnsi="Segoe UI" w:cs="Segoe UI"/>
                      <w:sz w:val="20"/>
                      <w:szCs w:val="20"/>
                    </w:rPr>
                    <w:t xml:space="preserve">Understand and explain to others the origins and meanings of various technical terms increasingly used in journalism, second-level education and the knowledge sector: e.g. discourse, text, subjectivity, etc. </w:t>
                  </w:r>
                </w:p>
                <w:p w:rsidR="00342E02" w:rsidRPr="00BC1AB7" w:rsidRDefault="00342E02" w:rsidP="00C87103">
                  <w:pPr>
                    <w:autoSpaceDE w:val="0"/>
                    <w:autoSpaceDN w:val="0"/>
                    <w:adjustRightInd w:val="0"/>
                    <w:spacing w:after="0" w:line="240" w:lineRule="auto"/>
                    <w:rPr>
                      <w:rFonts w:ascii="Segoe UI" w:hAnsi="Segoe UI" w:cs="Segoe UI"/>
                      <w:color w:val="000000"/>
                      <w:sz w:val="20"/>
                      <w:szCs w:val="20"/>
                    </w:rPr>
                  </w:pPr>
                </w:p>
              </w:tc>
            </w:tr>
          </w:tbl>
          <w:p w:rsidR="00342E02" w:rsidRPr="00BC1AB7" w:rsidRDefault="00342E02" w:rsidP="00C87103">
            <w:pPr>
              <w:pStyle w:val="Default"/>
              <w:rPr>
                <w:rFonts w:ascii="Segoe UI" w:hAnsi="Segoe UI" w:cs="Segoe UI"/>
                <w:sz w:val="20"/>
                <w:szCs w:val="20"/>
              </w:rPr>
            </w:pPr>
          </w:p>
        </w:tc>
      </w:tr>
      <w:tr w:rsidR="00342E02" w:rsidRPr="00BC1AB7" w:rsidTr="00F400BE">
        <w:tc>
          <w:tcPr>
            <w:tcW w:w="716" w:type="dxa"/>
          </w:tcPr>
          <w:p w:rsidR="00342E02" w:rsidRPr="00EC2B47" w:rsidRDefault="00342E02" w:rsidP="00C87103">
            <w:pPr>
              <w:rPr>
                <w:rFonts w:ascii="Segoe UI" w:hAnsi="Segoe UI" w:cs="Segoe UI"/>
              </w:rPr>
            </w:pPr>
            <w:r w:rsidRPr="00EC2B47">
              <w:rPr>
                <w:rFonts w:ascii="Segoe UI" w:hAnsi="Segoe UI" w:cs="Segoe UI"/>
              </w:rPr>
              <w:t>2</w:t>
            </w:r>
          </w:p>
        </w:tc>
        <w:tc>
          <w:tcPr>
            <w:tcW w:w="1670" w:type="dxa"/>
          </w:tcPr>
          <w:p w:rsidR="00342E02" w:rsidRPr="00EC2B47" w:rsidRDefault="00342E02" w:rsidP="00C87103">
            <w:pPr>
              <w:rPr>
                <w:rFonts w:ascii="Segoe UI" w:hAnsi="Segoe UI" w:cs="Segoe UI"/>
              </w:rPr>
            </w:pPr>
            <w:r>
              <w:rPr>
                <w:rFonts w:ascii="Segoe UI" w:hAnsi="Segoe UI" w:cs="Segoe UI"/>
              </w:rPr>
              <w:t>EMCS H2004</w:t>
            </w:r>
          </w:p>
        </w:tc>
        <w:tc>
          <w:tcPr>
            <w:tcW w:w="2400" w:type="dxa"/>
          </w:tcPr>
          <w:p w:rsidR="00342E02" w:rsidRPr="00EC2B47" w:rsidRDefault="00342E02" w:rsidP="00C87103">
            <w:pPr>
              <w:pStyle w:val="Default"/>
              <w:rPr>
                <w:rFonts w:ascii="Segoe UI" w:hAnsi="Segoe UI" w:cs="Segoe UI"/>
                <w:b/>
                <w:sz w:val="22"/>
                <w:szCs w:val="22"/>
              </w:rPr>
            </w:pPr>
            <w:r w:rsidRPr="00EC2B47">
              <w:rPr>
                <w:rFonts w:ascii="Segoe UI" w:hAnsi="Segoe UI" w:cs="Segoe UI"/>
                <w:b/>
                <w:sz w:val="22"/>
                <w:szCs w:val="22"/>
              </w:rPr>
              <w:t>The 19</w:t>
            </w:r>
            <w:r w:rsidRPr="00EC2B47">
              <w:rPr>
                <w:rFonts w:ascii="Segoe UI" w:hAnsi="Segoe UI" w:cs="Segoe UI"/>
                <w:b/>
                <w:sz w:val="22"/>
                <w:szCs w:val="22"/>
                <w:vertAlign w:val="superscript"/>
              </w:rPr>
              <w:t>th</w:t>
            </w:r>
            <w:r w:rsidRPr="00EC2B47">
              <w:rPr>
                <w:rFonts w:ascii="Segoe UI" w:hAnsi="Segoe UI" w:cs="Segoe UI"/>
                <w:b/>
                <w:sz w:val="22"/>
                <w:szCs w:val="22"/>
              </w:rPr>
              <w:t xml:space="preserve"> Century Novel</w:t>
            </w:r>
          </w:p>
        </w:tc>
        <w:tc>
          <w:tcPr>
            <w:tcW w:w="851" w:type="dxa"/>
          </w:tcPr>
          <w:p w:rsidR="00342E02" w:rsidRPr="00EC2B47" w:rsidRDefault="00342E02" w:rsidP="00C87103">
            <w:pPr>
              <w:rPr>
                <w:rFonts w:ascii="Segoe UI" w:hAnsi="Segoe UI" w:cs="Segoe UI"/>
              </w:rPr>
            </w:pPr>
            <w:r w:rsidRPr="00EC2B47">
              <w:rPr>
                <w:rFonts w:ascii="Segoe UI" w:hAnsi="Segoe UI" w:cs="Segoe UI"/>
              </w:rPr>
              <w:t>5</w:t>
            </w:r>
          </w:p>
        </w:tc>
        <w:tc>
          <w:tcPr>
            <w:tcW w:w="1984" w:type="dxa"/>
          </w:tcPr>
          <w:p w:rsidR="00342E02" w:rsidRPr="00EC2B47" w:rsidRDefault="00342E02" w:rsidP="00C87103">
            <w:pPr>
              <w:rPr>
                <w:rFonts w:ascii="Segoe UI" w:hAnsi="Segoe UI" w:cs="Segoe UI"/>
              </w:rPr>
            </w:pPr>
            <w:r>
              <w:rPr>
                <w:rFonts w:ascii="Segoe UI" w:hAnsi="Segoe UI" w:cs="Segoe UI"/>
              </w:rPr>
              <w:t>Semester</w:t>
            </w:r>
            <w:r w:rsidRPr="00EC2B47">
              <w:rPr>
                <w:rFonts w:ascii="Segoe UI" w:hAnsi="Segoe UI" w:cs="Segoe UI"/>
              </w:rPr>
              <w:t xml:space="preserve"> 1</w:t>
            </w:r>
          </w:p>
        </w:tc>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342E02" w:rsidRPr="00EC2B47" w:rsidTr="00C87103">
              <w:trPr>
                <w:trHeight w:val="534"/>
              </w:trPr>
              <w:tc>
                <w:tcPr>
                  <w:tcW w:w="0" w:type="auto"/>
                </w:tcPr>
                <w:p w:rsidR="00342E02" w:rsidRPr="00EC2B47" w:rsidRDefault="00342E02" w:rsidP="00C87103">
                  <w:pPr>
                    <w:autoSpaceDE w:val="0"/>
                    <w:autoSpaceDN w:val="0"/>
                    <w:adjustRightInd w:val="0"/>
                    <w:spacing w:after="0" w:line="240" w:lineRule="auto"/>
                    <w:rPr>
                      <w:rFonts w:ascii="Segoe UI" w:hAnsi="Segoe UI" w:cs="Segoe UI"/>
                      <w:color w:val="000000"/>
                      <w:sz w:val="20"/>
                      <w:szCs w:val="20"/>
                    </w:rPr>
                  </w:pPr>
                  <w:r w:rsidRPr="00EC2B47">
                    <w:rPr>
                      <w:rFonts w:ascii="Segoe UI" w:hAnsi="Segoe UI" w:cs="Segoe UI"/>
                      <w:color w:val="000000"/>
                      <w:sz w:val="20"/>
                      <w:szCs w:val="20"/>
                    </w:rPr>
                    <w:t xml:space="preserve">The module aims to introduce students to the nineteenth century novel and its historical and cultural contexts. </w:t>
                  </w:r>
                </w:p>
                <w:p w:rsidR="00342E02" w:rsidRPr="00EC2B47" w:rsidRDefault="00342E02" w:rsidP="00C87103">
                  <w:pPr>
                    <w:autoSpaceDE w:val="0"/>
                    <w:autoSpaceDN w:val="0"/>
                    <w:adjustRightInd w:val="0"/>
                    <w:spacing w:after="0" w:line="240" w:lineRule="auto"/>
                    <w:rPr>
                      <w:rFonts w:ascii="Segoe UI" w:hAnsi="Segoe UI" w:cs="Segoe UI"/>
                      <w:color w:val="000000"/>
                      <w:sz w:val="20"/>
                      <w:szCs w:val="20"/>
                    </w:rPr>
                  </w:pPr>
                </w:p>
                <w:p w:rsidR="00342E02" w:rsidRPr="00EC2B47" w:rsidRDefault="00342E02" w:rsidP="00C87103">
                  <w:pPr>
                    <w:pStyle w:val="Default"/>
                    <w:rPr>
                      <w:rFonts w:ascii="Segoe UI" w:hAnsi="Segoe UI" w:cs="Segoe UI"/>
                      <w:sz w:val="20"/>
                      <w:szCs w:val="20"/>
                    </w:rPr>
                  </w:pPr>
                  <w:r w:rsidRPr="00EC2B47">
                    <w:rPr>
                      <w:rFonts w:ascii="Segoe UI" w:hAnsi="Segoe UI" w:cs="Segoe UI"/>
                      <w:sz w:val="20"/>
                      <w:szCs w:val="20"/>
                    </w:rPr>
                    <w:t>On succe</w:t>
                  </w:r>
                  <w:r w:rsidR="00F400BE">
                    <w:rPr>
                      <w:rFonts w:ascii="Segoe UI" w:hAnsi="Segoe UI" w:cs="Segoe UI"/>
                      <w:sz w:val="20"/>
                      <w:szCs w:val="20"/>
                    </w:rPr>
                    <w:t xml:space="preserve">ssful completion of this module, </w:t>
                  </w:r>
                  <w:r w:rsidRPr="00EC2B47">
                    <w:rPr>
                      <w:rFonts w:ascii="Segoe UI" w:hAnsi="Segoe UI" w:cs="Segoe UI"/>
                      <w:sz w:val="20"/>
                      <w:szCs w:val="20"/>
                    </w:rPr>
                    <w:t xml:space="preserve">students should be able to: </w:t>
                  </w:r>
                </w:p>
                <w:p w:rsidR="00342E02" w:rsidRPr="00EC2B47" w:rsidRDefault="00342E02" w:rsidP="00E505C3">
                  <w:pPr>
                    <w:pStyle w:val="Default"/>
                    <w:numPr>
                      <w:ilvl w:val="0"/>
                      <w:numId w:val="16"/>
                    </w:numPr>
                    <w:rPr>
                      <w:rFonts w:ascii="Segoe UI" w:hAnsi="Segoe UI" w:cs="Segoe UI"/>
                      <w:sz w:val="20"/>
                      <w:szCs w:val="20"/>
                    </w:rPr>
                  </w:pPr>
                  <w:r w:rsidRPr="00EC2B47">
                    <w:rPr>
                      <w:rFonts w:ascii="Segoe UI" w:hAnsi="Segoe UI" w:cs="Segoe UI"/>
                      <w:sz w:val="20"/>
                      <w:szCs w:val="20"/>
                    </w:rPr>
                    <w:t xml:space="preserve">Develop an understanding of a range of nineteenth-century novels </w:t>
                  </w:r>
                </w:p>
                <w:p w:rsidR="00342E02" w:rsidRPr="00EC2B47" w:rsidRDefault="00342E02" w:rsidP="00E505C3">
                  <w:pPr>
                    <w:pStyle w:val="Default"/>
                    <w:numPr>
                      <w:ilvl w:val="0"/>
                      <w:numId w:val="16"/>
                    </w:numPr>
                    <w:rPr>
                      <w:rFonts w:ascii="Segoe UI" w:hAnsi="Segoe UI" w:cs="Segoe UI"/>
                      <w:sz w:val="20"/>
                      <w:szCs w:val="20"/>
                    </w:rPr>
                  </w:pPr>
                  <w:r w:rsidRPr="00EC2B47">
                    <w:rPr>
                      <w:rFonts w:ascii="Segoe UI" w:hAnsi="Segoe UI" w:cs="Segoe UI"/>
                      <w:sz w:val="20"/>
                      <w:szCs w:val="20"/>
                    </w:rPr>
                    <w:t xml:space="preserve">Gain a critical awareness and knowledge of the historical and cultural contexts in which nineteenth century novels were produced </w:t>
                  </w:r>
                </w:p>
                <w:p w:rsidR="00342E02" w:rsidRPr="00EC2B47" w:rsidRDefault="00342E02" w:rsidP="00E505C3">
                  <w:pPr>
                    <w:pStyle w:val="Default"/>
                    <w:numPr>
                      <w:ilvl w:val="0"/>
                      <w:numId w:val="16"/>
                    </w:numPr>
                    <w:rPr>
                      <w:rFonts w:ascii="Segoe UI" w:hAnsi="Segoe UI" w:cs="Segoe UI"/>
                      <w:sz w:val="20"/>
                      <w:szCs w:val="20"/>
                    </w:rPr>
                  </w:pPr>
                  <w:r w:rsidRPr="00EC2B47">
                    <w:rPr>
                      <w:rFonts w:ascii="Segoe UI" w:hAnsi="Segoe UI" w:cs="Segoe UI"/>
                      <w:sz w:val="20"/>
                      <w:szCs w:val="20"/>
                    </w:rPr>
                    <w:t xml:space="preserve">Explore the development of particular genres </w:t>
                  </w:r>
                  <w:r w:rsidR="00F400BE">
                    <w:rPr>
                      <w:rFonts w:ascii="Segoe UI" w:hAnsi="Segoe UI" w:cs="Segoe UI"/>
                      <w:sz w:val="20"/>
                      <w:szCs w:val="20"/>
                    </w:rPr>
                    <w:t>&amp;</w:t>
                  </w:r>
                  <w:r w:rsidRPr="00EC2B47">
                    <w:rPr>
                      <w:rFonts w:ascii="Segoe UI" w:hAnsi="Segoe UI" w:cs="Segoe UI"/>
                      <w:sz w:val="20"/>
                      <w:szCs w:val="20"/>
                    </w:rPr>
                    <w:t xml:space="preserve"> themes in </w:t>
                  </w:r>
                  <w:r w:rsidR="00F400BE">
                    <w:rPr>
                      <w:rFonts w:ascii="Segoe UI" w:hAnsi="Segoe UI" w:cs="Segoe UI"/>
                      <w:sz w:val="20"/>
                      <w:szCs w:val="20"/>
                    </w:rPr>
                    <w:t>19</w:t>
                  </w:r>
                  <w:r w:rsidR="00F400BE" w:rsidRPr="00F400BE">
                    <w:rPr>
                      <w:rFonts w:ascii="Segoe UI" w:hAnsi="Segoe UI" w:cs="Segoe UI"/>
                      <w:sz w:val="20"/>
                      <w:szCs w:val="20"/>
                      <w:vertAlign w:val="superscript"/>
                    </w:rPr>
                    <w:t>th</w:t>
                  </w:r>
                  <w:r w:rsidR="00F400BE">
                    <w:rPr>
                      <w:rFonts w:ascii="Segoe UI" w:hAnsi="Segoe UI" w:cs="Segoe UI"/>
                      <w:sz w:val="20"/>
                      <w:szCs w:val="20"/>
                    </w:rPr>
                    <w:t xml:space="preserve"> Century</w:t>
                  </w:r>
                  <w:r w:rsidRPr="00EC2B47">
                    <w:rPr>
                      <w:rFonts w:ascii="Segoe UI" w:hAnsi="Segoe UI" w:cs="Segoe UI"/>
                      <w:sz w:val="20"/>
                      <w:szCs w:val="20"/>
                    </w:rPr>
                    <w:t xml:space="preserve"> </w:t>
                  </w:r>
                </w:p>
                <w:p w:rsidR="00342E02" w:rsidRPr="00EC2B47" w:rsidRDefault="00342E02" w:rsidP="00E505C3">
                  <w:pPr>
                    <w:pStyle w:val="Default"/>
                    <w:numPr>
                      <w:ilvl w:val="0"/>
                      <w:numId w:val="16"/>
                    </w:numPr>
                    <w:rPr>
                      <w:rFonts w:ascii="Segoe UI" w:hAnsi="Segoe UI" w:cs="Segoe UI"/>
                      <w:sz w:val="20"/>
                      <w:szCs w:val="20"/>
                    </w:rPr>
                  </w:pPr>
                  <w:r w:rsidRPr="00EC2B47">
                    <w:rPr>
                      <w:rFonts w:ascii="Segoe UI" w:hAnsi="Segoe UI" w:cs="Segoe UI"/>
                      <w:sz w:val="20"/>
                      <w:szCs w:val="20"/>
                    </w:rPr>
                    <w:lastRenderedPageBreak/>
                    <w:t xml:space="preserve">Critically analyse nineteenth century novels. </w:t>
                  </w:r>
                </w:p>
                <w:p w:rsidR="00342E02" w:rsidRPr="00EC2B47" w:rsidRDefault="00342E02" w:rsidP="00C87103">
                  <w:pPr>
                    <w:autoSpaceDE w:val="0"/>
                    <w:autoSpaceDN w:val="0"/>
                    <w:adjustRightInd w:val="0"/>
                    <w:spacing w:after="0" w:line="240" w:lineRule="auto"/>
                    <w:rPr>
                      <w:rFonts w:ascii="Arial" w:hAnsi="Arial" w:cs="Arial"/>
                      <w:color w:val="000000"/>
                      <w:sz w:val="23"/>
                      <w:szCs w:val="23"/>
                    </w:rPr>
                  </w:pPr>
                </w:p>
              </w:tc>
            </w:tr>
          </w:tbl>
          <w:p w:rsidR="00342E02" w:rsidRPr="00BC1AB7" w:rsidRDefault="00342E02" w:rsidP="00C87103">
            <w:pPr>
              <w:autoSpaceDE w:val="0"/>
              <w:autoSpaceDN w:val="0"/>
              <w:adjustRightInd w:val="0"/>
              <w:rPr>
                <w:rFonts w:ascii="Segoe UI" w:hAnsi="Segoe UI" w:cs="Segoe UI"/>
                <w:color w:val="000000"/>
                <w:sz w:val="20"/>
                <w:szCs w:val="20"/>
              </w:rPr>
            </w:pPr>
          </w:p>
        </w:tc>
      </w:tr>
      <w:tr w:rsidR="00342E02" w:rsidRPr="00BC1AB7" w:rsidTr="00F400BE">
        <w:tc>
          <w:tcPr>
            <w:tcW w:w="716" w:type="dxa"/>
          </w:tcPr>
          <w:p w:rsidR="00342E02" w:rsidRPr="00EC2B47" w:rsidRDefault="00342E02" w:rsidP="00C87103">
            <w:pPr>
              <w:rPr>
                <w:rFonts w:ascii="Segoe UI" w:hAnsi="Segoe UI" w:cs="Segoe UI"/>
              </w:rPr>
            </w:pPr>
            <w:r w:rsidRPr="00EC2B47">
              <w:rPr>
                <w:rFonts w:ascii="Segoe UI" w:hAnsi="Segoe UI" w:cs="Segoe UI"/>
              </w:rPr>
              <w:lastRenderedPageBreak/>
              <w:t>2</w:t>
            </w:r>
          </w:p>
        </w:tc>
        <w:tc>
          <w:tcPr>
            <w:tcW w:w="1670" w:type="dxa"/>
          </w:tcPr>
          <w:p w:rsidR="00342E02" w:rsidRPr="00EC2B47" w:rsidRDefault="00342E02" w:rsidP="00C87103">
            <w:pPr>
              <w:rPr>
                <w:rFonts w:ascii="Segoe UI" w:hAnsi="Segoe UI" w:cs="Segoe UI"/>
              </w:rPr>
            </w:pPr>
            <w:r>
              <w:rPr>
                <w:rFonts w:ascii="Segoe UI" w:hAnsi="Segoe UI" w:cs="Segoe UI"/>
              </w:rPr>
              <w:t>EMCS H2001</w:t>
            </w:r>
          </w:p>
        </w:tc>
        <w:tc>
          <w:tcPr>
            <w:tcW w:w="2400" w:type="dxa"/>
          </w:tcPr>
          <w:p w:rsidR="00342E02" w:rsidRPr="00EC2B47" w:rsidRDefault="00342E02" w:rsidP="00C87103">
            <w:pPr>
              <w:pStyle w:val="Default"/>
              <w:rPr>
                <w:rFonts w:ascii="Segoe UI" w:hAnsi="Segoe UI" w:cs="Segoe UI"/>
                <w:b/>
                <w:sz w:val="22"/>
                <w:szCs w:val="22"/>
              </w:rPr>
            </w:pPr>
            <w:r w:rsidRPr="00EC2B47">
              <w:rPr>
                <w:rFonts w:ascii="Segoe UI" w:hAnsi="Segoe UI" w:cs="Segoe UI"/>
                <w:b/>
                <w:sz w:val="22"/>
                <w:szCs w:val="22"/>
              </w:rPr>
              <w:t>Political Economy and Globalisation</w:t>
            </w:r>
          </w:p>
        </w:tc>
        <w:tc>
          <w:tcPr>
            <w:tcW w:w="851" w:type="dxa"/>
          </w:tcPr>
          <w:p w:rsidR="00342E02" w:rsidRPr="00EC2B47" w:rsidRDefault="00342E02" w:rsidP="00C87103">
            <w:pPr>
              <w:rPr>
                <w:rFonts w:ascii="Segoe UI" w:hAnsi="Segoe UI" w:cs="Segoe UI"/>
              </w:rPr>
            </w:pPr>
            <w:r w:rsidRPr="00EC2B47">
              <w:rPr>
                <w:rFonts w:ascii="Segoe UI" w:hAnsi="Segoe UI" w:cs="Segoe UI"/>
              </w:rPr>
              <w:t>10</w:t>
            </w:r>
          </w:p>
        </w:tc>
        <w:tc>
          <w:tcPr>
            <w:tcW w:w="1984" w:type="dxa"/>
          </w:tcPr>
          <w:p w:rsidR="00342E02" w:rsidRPr="00EC2B47" w:rsidRDefault="00342E02" w:rsidP="00C87103">
            <w:pPr>
              <w:rPr>
                <w:rFonts w:ascii="Segoe UI" w:hAnsi="Segoe UI" w:cs="Segoe UI"/>
              </w:rPr>
            </w:pPr>
            <w:r w:rsidRPr="00EC2B47">
              <w:rPr>
                <w:rFonts w:ascii="Segoe UI" w:hAnsi="Segoe UI" w:cs="Segoe UI"/>
              </w:rPr>
              <w:t>Full Academic Year</w:t>
            </w:r>
          </w:p>
        </w:tc>
        <w:tc>
          <w:tcPr>
            <w:tcW w:w="7088" w:type="dxa"/>
          </w:tcPr>
          <w:p w:rsidR="00342E02" w:rsidRPr="00EC2B47" w:rsidRDefault="00342E02" w:rsidP="00C87103">
            <w:pPr>
              <w:pStyle w:val="Default"/>
              <w:rPr>
                <w:rFonts w:ascii="Segoe UI" w:hAnsi="Segoe UI" w:cs="Segoe UI"/>
                <w:sz w:val="20"/>
                <w:szCs w:val="20"/>
              </w:rPr>
            </w:pPr>
            <w:r w:rsidRPr="00EC2B47">
              <w:rPr>
                <w:rFonts w:ascii="Segoe UI" w:hAnsi="Segoe UI" w:cs="Segoe UI"/>
                <w:sz w:val="20"/>
                <w:szCs w:val="20"/>
              </w:rPr>
              <w:t xml:space="preserve">The aims of the module are: </w:t>
            </w:r>
          </w:p>
          <w:p w:rsidR="00342E02" w:rsidRPr="00EC2B47" w:rsidRDefault="00342E02" w:rsidP="00E505C3">
            <w:pPr>
              <w:pStyle w:val="Default"/>
              <w:numPr>
                <w:ilvl w:val="0"/>
                <w:numId w:val="18"/>
              </w:numPr>
              <w:rPr>
                <w:rFonts w:ascii="Segoe UI" w:hAnsi="Segoe UI" w:cs="Segoe UI"/>
                <w:sz w:val="20"/>
                <w:szCs w:val="20"/>
              </w:rPr>
            </w:pPr>
            <w:r w:rsidRPr="00EC2B47">
              <w:rPr>
                <w:rFonts w:ascii="Segoe UI" w:hAnsi="Segoe UI" w:cs="Segoe UI"/>
                <w:sz w:val="20"/>
                <w:szCs w:val="20"/>
              </w:rPr>
              <w:t xml:space="preserve">To develop a theoretical basis, appropriate to this level, for undertaking research in the field of political economy and globalization </w:t>
            </w:r>
          </w:p>
          <w:p w:rsidR="00342E02" w:rsidRPr="00EC2B47" w:rsidRDefault="00342E02" w:rsidP="00E505C3">
            <w:pPr>
              <w:pStyle w:val="Default"/>
              <w:numPr>
                <w:ilvl w:val="0"/>
                <w:numId w:val="18"/>
              </w:numPr>
              <w:rPr>
                <w:rFonts w:ascii="Segoe UI" w:hAnsi="Segoe UI" w:cs="Segoe UI"/>
                <w:sz w:val="20"/>
                <w:szCs w:val="20"/>
              </w:rPr>
            </w:pPr>
            <w:r w:rsidRPr="00EC2B47">
              <w:rPr>
                <w:rFonts w:ascii="Segoe UI" w:hAnsi="Segoe UI" w:cs="Segoe UI"/>
                <w:sz w:val="20"/>
                <w:szCs w:val="20"/>
              </w:rPr>
              <w:t>To introduce students to a range of conceptual, theoretical and methodological tools and techniques and frameworks of enquiry for interdisciplinary studies in the study of global political economy</w:t>
            </w:r>
          </w:p>
          <w:p w:rsidR="00342E02" w:rsidRPr="00EC2B47" w:rsidRDefault="00342E02" w:rsidP="00E505C3">
            <w:pPr>
              <w:pStyle w:val="Default"/>
              <w:numPr>
                <w:ilvl w:val="0"/>
                <w:numId w:val="18"/>
              </w:numPr>
              <w:rPr>
                <w:rFonts w:ascii="Segoe UI" w:hAnsi="Segoe UI" w:cs="Segoe UI"/>
                <w:sz w:val="20"/>
                <w:szCs w:val="20"/>
              </w:rPr>
            </w:pPr>
            <w:r w:rsidRPr="00EC2B47">
              <w:rPr>
                <w:rFonts w:ascii="Segoe UI" w:hAnsi="Segoe UI" w:cs="Segoe UI"/>
                <w:sz w:val="20"/>
                <w:szCs w:val="20"/>
              </w:rPr>
              <w:t xml:space="preserve">To provide students with a basic critical knowledge of the historical development and key paradigm shifts in the study of political economy and globalization from the eighteenth century to the present day </w:t>
            </w:r>
          </w:p>
          <w:p w:rsidR="00342E02" w:rsidRPr="00EC2B47" w:rsidRDefault="00342E02" w:rsidP="00E505C3">
            <w:pPr>
              <w:pStyle w:val="Default"/>
              <w:numPr>
                <w:ilvl w:val="0"/>
                <w:numId w:val="18"/>
              </w:numPr>
              <w:rPr>
                <w:rFonts w:ascii="Segoe UI" w:hAnsi="Segoe UI" w:cs="Segoe UI"/>
                <w:sz w:val="20"/>
                <w:szCs w:val="20"/>
              </w:rPr>
            </w:pPr>
            <w:r w:rsidRPr="00EC2B47">
              <w:rPr>
                <w:rFonts w:ascii="Segoe UI" w:hAnsi="Segoe UI" w:cs="Segoe UI"/>
                <w:sz w:val="20"/>
                <w:szCs w:val="20"/>
              </w:rPr>
              <w:t xml:space="preserve">To extend and develop students’ critical understanding of the political economy of the mass media and contemporary cultural policy, including issues of ownership, control and representation. </w:t>
            </w:r>
          </w:p>
          <w:p w:rsidR="00342E02" w:rsidRPr="00EC2B47" w:rsidRDefault="00342E02" w:rsidP="00C87103">
            <w:pPr>
              <w:autoSpaceDE w:val="0"/>
              <w:autoSpaceDN w:val="0"/>
              <w:adjustRightInd w:val="0"/>
              <w:rPr>
                <w:rFonts w:ascii="Segoe UI" w:hAnsi="Segoe UI" w:cs="Segoe UI"/>
                <w:color w:val="000000"/>
                <w:sz w:val="20"/>
                <w:szCs w:val="20"/>
              </w:rPr>
            </w:pPr>
          </w:p>
          <w:p w:rsidR="00342E02" w:rsidRPr="00EC2B47" w:rsidRDefault="00342E02" w:rsidP="00C87103">
            <w:pPr>
              <w:pStyle w:val="Default"/>
              <w:rPr>
                <w:rFonts w:ascii="Segoe UI" w:hAnsi="Segoe UI" w:cs="Segoe UI"/>
                <w:sz w:val="20"/>
                <w:szCs w:val="20"/>
              </w:rPr>
            </w:pPr>
            <w:r w:rsidRPr="00EC2B47">
              <w:rPr>
                <w:rFonts w:ascii="Segoe UI" w:hAnsi="Segoe UI" w:cs="Segoe UI"/>
                <w:sz w:val="20"/>
                <w:szCs w:val="20"/>
              </w:rPr>
              <w:t>On successful completion of this module</w:t>
            </w:r>
            <w:r w:rsidR="00F400BE">
              <w:rPr>
                <w:rFonts w:ascii="Segoe UI" w:hAnsi="Segoe UI" w:cs="Segoe UI"/>
                <w:sz w:val="20"/>
                <w:szCs w:val="20"/>
              </w:rPr>
              <w:t>,</w:t>
            </w:r>
            <w:r w:rsidRPr="00EC2B47">
              <w:rPr>
                <w:rFonts w:ascii="Segoe UI" w:hAnsi="Segoe UI" w:cs="Segoe UI"/>
                <w:sz w:val="20"/>
                <w:szCs w:val="20"/>
              </w:rPr>
              <w:t xml:space="preserve"> students should be able to: </w:t>
            </w:r>
          </w:p>
          <w:p w:rsidR="00342E02" w:rsidRPr="00EC2B47" w:rsidRDefault="00342E02" w:rsidP="00E505C3">
            <w:pPr>
              <w:pStyle w:val="Default"/>
              <w:numPr>
                <w:ilvl w:val="0"/>
                <w:numId w:val="17"/>
              </w:numPr>
              <w:rPr>
                <w:rFonts w:ascii="Segoe UI" w:hAnsi="Segoe UI" w:cs="Segoe UI"/>
                <w:sz w:val="20"/>
                <w:szCs w:val="20"/>
              </w:rPr>
            </w:pPr>
            <w:r w:rsidRPr="00EC2B47">
              <w:rPr>
                <w:rFonts w:ascii="Segoe UI" w:hAnsi="Segoe UI" w:cs="Segoe UI"/>
                <w:sz w:val="20"/>
                <w:szCs w:val="20"/>
              </w:rPr>
              <w:t xml:space="preserve">Trace the historical development of theories of political economy, with reference to leading theorists such as Smith, Marx, Gramsci, Althusser, Adorno, Bourdieu, Weber, Durkheim, Habermas, Wallerstein, Tomlinson, Veblen, Keynes, Said, Harvey </w:t>
            </w:r>
          </w:p>
          <w:p w:rsidR="00342E02" w:rsidRPr="00EC2B47" w:rsidRDefault="00342E02" w:rsidP="00E505C3">
            <w:pPr>
              <w:pStyle w:val="Default"/>
              <w:numPr>
                <w:ilvl w:val="0"/>
                <w:numId w:val="17"/>
              </w:numPr>
              <w:rPr>
                <w:rFonts w:ascii="Segoe UI" w:hAnsi="Segoe UI" w:cs="Segoe UI"/>
                <w:sz w:val="20"/>
                <w:szCs w:val="20"/>
              </w:rPr>
            </w:pPr>
            <w:r w:rsidRPr="00EC2B47">
              <w:rPr>
                <w:rFonts w:ascii="Segoe UI" w:hAnsi="Segoe UI" w:cs="Segoe UI"/>
                <w:sz w:val="20"/>
                <w:szCs w:val="20"/>
              </w:rPr>
              <w:t xml:space="preserve">Identify historical and modern globalizing trends in economics, politics and culture </w:t>
            </w:r>
          </w:p>
          <w:p w:rsidR="00342E02" w:rsidRPr="00EC2B47" w:rsidRDefault="00342E02" w:rsidP="00E505C3">
            <w:pPr>
              <w:pStyle w:val="Default"/>
              <w:numPr>
                <w:ilvl w:val="0"/>
                <w:numId w:val="17"/>
              </w:numPr>
              <w:rPr>
                <w:rFonts w:ascii="Segoe UI" w:hAnsi="Segoe UI" w:cs="Segoe UI"/>
                <w:sz w:val="20"/>
                <w:szCs w:val="20"/>
              </w:rPr>
            </w:pPr>
            <w:r w:rsidRPr="00EC2B47">
              <w:rPr>
                <w:rFonts w:ascii="Segoe UI" w:hAnsi="Segoe UI" w:cs="Segoe UI"/>
                <w:sz w:val="20"/>
                <w:szCs w:val="20"/>
              </w:rPr>
              <w:t xml:space="preserve">Explain and negotiate the complex relationships between the State, commercial interests, private individuals and publics in the formation of different social groups’ elective affinities and identities </w:t>
            </w:r>
          </w:p>
          <w:p w:rsidR="00342E02" w:rsidRPr="00EC2B47" w:rsidRDefault="00342E02" w:rsidP="00E505C3">
            <w:pPr>
              <w:pStyle w:val="Default"/>
              <w:numPr>
                <w:ilvl w:val="0"/>
                <w:numId w:val="17"/>
              </w:numPr>
              <w:rPr>
                <w:rFonts w:ascii="Segoe UI" w:hAnsi="Segoe UI" w:cs="Segoe UI"/>
                <w:sz w:val="20"/>
                <w:szCs w:val="20"/>
              </w:rPr>
            </w:pPr>
            <w:r w:rsidRPr="00EC2B47">
              <w:rPr>
                <w:rFonts w:ascii="Segoe UI" w:hAnsi="Segoe UI" w:cs="Segoe UI"/>
                <w:sz w:val="20"/>
                <w:szCs w:val="20"/>
              </w:rPr>
              <w:t xml:space="preserve">Reflect upon the ways in which structural inequalities within and between nations and world regions impact upon people’s lived experience and access to finance, politics, culture and self-actualisation </w:t>
            </w:r>
          </w:p>
          <w:p w:rsidR="00342E02" w:rsidRPr="00EC2B47" w:rsidRDefault="00342E02" w:rsidP="00E505C3">
            <w:pPr>
              <w:pStyle w:val="Default"/>
              <w:numPr>
                <w:ilvl w:val="0"/>
                <w:numId w:val="17"/>
              </w:numPr>
              <w:rPr>
                <w:rFonts w:ascii="Segoe UI" w:hAnsi="Segoe UI" w:cs="Segoe UI"/>
                <w:sz w:val="20"/>
                <w:szCs w:val="20"/>
              </w:rPr>
            </w:pPr>
            <w:r w:rsidRPr="00EC2B47">
              <w:rPr>
                <w:rFonts w:ascii="Segoe UI" w:hAnsi="Segoe UI" w:cs="Segoe UI"/>
                <w:sz w:val="20"/>
                <w:szCs w:val="20"/>
              </w:rPr>
              <w:t xml:space="preserve">Select, research, analyse and report on the ways in which contemporary brands, manufacturing patterns, corporations, employment practices and cultural texts/practices exemplify contemporary patterns of globalisation </w:t>
            </w:r>
          </w:p>
          <w:p w:rsidR="00342E02" w:rsidRDefault="00342E02" w:rsidP="00E505C3">
            <w:pPr>
              <w:pStyle w:val="Default"/>
              <w:numPr>
                <w:ilvl w:val="0"/>
                <w:numId w:val="17"/>
              </w:numPr>
              <w:rPr>
                <w:sz w:val="23"/>
                <w:szCs w:val="23"/>
              </w:rPr>
            </w:pPr>
            <w:r w:rsidRPr="00EC2B47">
              <w:rPr>
                <w:rFonts w:ascii="Segoe UI" w:hAnsi="Segoe UI" w:cs="Segoe UI"/>
                <w:sz w:val="20"/>
                <w:szCs w:val="20"/>
              </w:rPr>
              <w:t>Trace broad developments in the area of the economy and cultural policy in Ireland since the founding of the state with respect to Irish arts, broadcasting and film.</w:t>
            </w:r>
            <w:r>
              <w:rPr>
                <w:sz w:val="23"/>
                <w:szCs w:val="23"/>
              </w:rPr>
              <w:t xml:space="preserve"> </w:t>
            </w:r>
          </w:p>
          <w:p w:rsidR="00342E02" w:rsidRPr="00BC1AB7" w:rsidRDefault="00342E02" w:rsidP="00C87103">
            <w:pPr>
              <w:autoSpaceDE w:val="0"/>
              <w:autoSpaceDN w:val="0"/>
              <w:adjustRightInd w:val="0"/>
              <w:rPr>
                <w:rFonts w:ascii="Segoe UI" w:hAnsi="Segoe UI" w:cs="Segoe UI"/>
                <w:color w:val="000000"/>
                <w:sz w:val="20"/>
                <w:szCs w:val="20"/>
              </w:rPr>
            </w:pPr>
          </w:p>
        </w:tc>
      </w:tr>
      <w:tr w:rsidR="00342E02" w:rsidTr="00F400BE">
        <w:tc>
          <w:tcPr>
            <w:tcW w:w="716" w:type="dxa"/>
          </w:tcPr>
          <w:p w:rsidR="00342E02" w:rsidRPr="0022561D" w:rsidRDefault="00342E02" w:rsidP="00C87103">
            <w:pPr>
              <w:rPr>
                <w:rFonts w:ascii="Segoe UI" w:hAnsi="Segoe UI" w:cs="Segoe UI"/>
                <w:b/>
                <w:sz w:val="20"/>
                <w:szCs w:val="20"/>
              </w:rPr>
            </w:pPr>
            <w:r w:rsidRPr="00AC7A9E">
              <w:rPr>
                <w:rFonts w:ascii="Segoe UI" w:hAnsi="Segoe UI" w:cs="Segoe UI"/>
              </w:rPr>
              <w:t>2</w:t>
            </w:r>
          </w:p>
        </w:tc>
        <w:tc>
          <w:tcPr>
            <w:tcW w:w="1670" w:type="dxa"/>
          </w:tcPr>
          <w:p w:rsidR="00342E02" w:rsidRPr="0022561D" w:rsidRDefault="00342E02" w:rsidP="00C87103">
            <w:pPr>
              <w:rPr>
                <w:rFonts w:ascii="Segoe UI" w:hAnsi="Segoe UI" w:cs="Segoe UI"/>
                <w:b/>
                <w:sz w:val="20"/>
                <w:szCs w:val="20"/>
              </w:rPr>
            </w:pPr>
            <w:r>
              <w:rPr>
                <w:rFonts w:ascii="Segoe UI" w:hAnsi="Segoe UI" w:cs="Segoe UI"/>
              </w:rPr>
              <w:t>EMCS H2006</w:t>
            </w:r>
          </w:p>
        </w:tc>
        <w:tc>
          <w:tcPr>
            <w:tcW w:w="2400" w:type="dxa"/>
          </w:tcPr>
          <w:p w:rsidR="00342E02" w:rsidRPr="0022561D" w:rsidRDefault="00342E02" w:rsidP="00C87103">
            <w:pPr>
              <w:rPr>
                <w:rFonts w:ascii="Segoe UI" w:hAnsi="Segoe UI" w:cs="Segoe UI"/>
                <w:b/>
                <w:sz w:val="20"/>
                <w:szCs w:val="20"/>
              </w:rPr>
            </w:pPr>
            <w:r w:rsidRPr="00AC7A9E">
              <w:rPr>
                <w:rFonts w:ascii="Segoe UI" w:hAnsi="Segoe UI" w:cs="Segoe UI"/>
                <w:b/>
              </w:rPr>
              <w:t>Genres of Popular Fiction</w:t>
            </w:r>
          </w:p>
        </w:tc>
        <w:tc>
          <w:tcPr>
            <w:tcW w:w="851" w:type="dxa"/>
          </w:tcPr>
          <w:p w:rsidR="00342E02" w:rsidRPr="0022561D" w:rsidRDefault="00342E02" w:rsidP="00C87103">
            <w:pPr>
              <w:rPr>
                <w:rFonts w:ascii="Segoe UI" w:hAnsi="Segoe UI" w:cs="Segoe UI"/>
                <w:b/>
                <w:sz w:val="20"/>
                <w:szCs w:val="20"/>
              </w:rPr>
            </w:pPr>
            <w:r w:rsidRPr="00AC7A9E">
              <w:rPr>
                <w:rFonts w:ascii="Segoe UI" w:hAnsi="Segoe UI" w:cs="Segoe UI"/>
              </w:rPr>
              <w:t>5</w:t>
            </w:r>
          </w:p>
        </w:tc>
        <w:tc>
          <w:tcPr>
            <w:tcW w:w="1984" w:type="dxa"/>
          </w:tcPr>
          <w:p w:rsidR="00342E02" w:rsidRPr="0022561D" w:rsidRDefault="00342E02" w:rsidP="00C87103">
            <w:pPr>
              <w:rPr>
                <w:rFonts w:ascii="Segoe UI" w:hAnsi="Segoe UI" w:cs="Segoe UI"/>
                <w:b/>
                <w:sz w:val="20"/>
                <w:szCs w:val="20"/>
              </w:rPr>
            </w:pPr>
            <w:r>
              <w:rPr>
                <w:rFonts w:ascii="Segoe UI" w:hAnsi="Segoe UI" w:cs="Segoe UI"/>
              </w:rPr>
              <w:t>Semester</w:t>
            </w:r>
            <w:r w:rsidRPr="00AC7A9E">
              <w:rPr>
                <w:rFonts w:ascii="Segoe UI" w:hAnsi="Segoe UI" w:cs="Segoe UI"/>
              </w:rPr>
              <w:t xml:space="preserve"> 1</w:t>
            </w:r>
          </w:p>
        </w:tc>
        <w:tc>
          <w:tcPr>
            <w:tcW w:w="7088" w:type="dxa"/>
          </w:tcPr>
          <w:p w:rsidR="00342E02" w:rsidRPr="00AC7A9E" w:rsidRDefault="00342E02" w:rsidP="00C87103">
            <w:pPr>
              <w:autoSpaceDE w:val="0"/>
              <w:autoSpaceDN w:val="0"/>
              <w:adjustRightInd w:val="0"/>
              <w:rPr>
                <w:rFonts w:ascii="Segoe UI" w:hAnsi="Segoe UI" w:cs="Segoe UI"/>
                <w:color w:val="000000"/>
                <w:sz w:val="20"/>
                <w:szCs w:val="20"/>
              </w:rPr>
            </w:pPr>
            <w:r w:rsidRPr="00AC7A9E">
              <w:rPr>
                <w:rFonts w:ascii="Segoe UI" w:hAnsi="Segoe UI" w:cs="Segoe UI"/>
                <w:color w:val="000000"/>
                <w:sz w:val="20"/>
                <w:szCs w:val="20"/>
              </w:rPr>
              <w:t xml:space="preserve">The aims of the module are: </w:t>
            </w:r>
          </w:p>
          <w:p w:rsidR="00342E02" w:rsidRPr="00AC7A9E" w:rsidRDefault="00342E02" w:rsidP="00E505C3">
            <w:pPr>
              <w:pStyle w:val="ListParagraph"/>
              <w:numPr>
                <w:ilvl w:val="0"/>
                <w:numId w:val="19"/>
              </w:numPr>
              <w:autoSpaceDE w:val="0"/>
              <w:autoSpaceDN w:val="0"/>
              <w:adjustRightInd w:val="0"/>
              <w:rPr>
                <w:rFonts w:ascii="Segoe UI" w:hAnsi="Segoe UI" w:cs="Segoe UI"/>
                <w:color w:val="000000"/>
                <w:sz w:val="20"/>
                <w:szCs w:val="20"/>
              </w:rPr>
            </w:pPr>
            <w:r w:rsidRPr="00AC7A9E">
              <w:rPr>
                <w:rFonts w:ascii="Segoe UI" w:hAnsi="Segoe UI" w:cs="Segoe UI"/>
                <w:color w:val="000000"/>
                <w:sz w:val="20"/>
                <w:szCs w:val="20"/>
              </w:rPr>
              <w:t xml:space="preserve">To generate an awareness of how genres embody the crucial ideological concerns of the time in which they are popular </w:t>
            </w:r>
          </w:p>
          <w:p w:rsidR="00342E02" w:rsidRPr="00AC7A9E" w:rsidRDefault="00342E02" w:rsidP="00E505C3">
            <w:pPr>
              <w:pStyle w:val="ListParagraph"/>
              <w:numPr>
                <w:ilvl w:val="0"/>
                <w:numId w:val="19"/>
              </w:numPr>
              <w:autoSpaceDE w:val="0"/>
              <w:autoSpaceDN w:val="0"/>
              <w:adjustRightInd w:val="0"/>
              <w:rPr>
                <w:rFonts w:ascii="Segoe UI" w:hAnsi="Segoe UI" w:cs="Segoe UI"/>
                <w:color w:val="000000"/>
                <w:sz w:val="20"/>
                <w:szCs w:val="20"/>
              </w:rPr>
            </w:pPr>
            <w:r w:rsidRPr="00AC7A9E">
              <w:rPr>
                <w:rFonts w:ascii="Segoe UI" w:hAnsi="Segoe UI" w:cs="Segoe UI"/>
                <w:color w:val="000000"/>
                <w:sz w:val="20"/>
                <w:szCs w:val="20"/>
              </w:rPr>
              <w:t xml:space="preserve">To equip students with a critical awareness of how literary language generates its effects in relation to genre writing </w:t>
            </w:r>
          </w:p>
          <w:p w:rsidR="00342E02" w:rsidRPr="00AC7A9E" w:rsidRDefault="00342E02" w:rsidP="00E505C3">
            <w:pPr>
              <w:pStyle w:val="ListParagraph"/>
              <w:numPr>
                <w:ilvl w:val="0"/>
                <w:numId w:val="19"/>
              </w:numPr>
              <w:autoSpaceDE w:val="0"/>
              <w:autoSpaceDN w:val="0"/>
              <w:adjustRightInd w:val="0"/>
              <w:rPr>
                <w:rFonts w:ascii="Segoe UI" w:hAnsi="Segoe UI" w:cs="Segoe UI"/>
                <w:color w:val="000000"/>
                <w:sz w:val="20"/>
                <w:szCs w:val="20"/>
              </w:rPr>
            </w:pPr>
            <w:r w:rsidRPr="00AC7A9E">
              <w:rPr>
                <w:rFonts w:ascii="Segoe UI" w:hAnsi="Segoe UI" w:cs="Segoe UI"/>
                <w:color w:val="000000"/>
                <w:sz w:val="20"/>
                <w:szCs w:val="20"/>
              </w:rPr>
              <w:t xml:space="preserve">To develop a theoretical basis, appropriate to this level, for undertaking </w:t>
            </w:r>
            <w:r w:rsidRPr="00AC7A9E">
              <w:rPr>
                <w:rFonts w:ascii="Segoe UI" w:hAnsi="Segoe UI" w:cs="Segoe UI"/>
                <w:color w:val="000000"/>
                <w:sz w:val="20"/>
                <w:szCs w:val="20"/>
              </w:rPr>
              <w:lastRenderedPageBreak/>
              <w:t xml:space="preserve">research into the reading, writing, and marketing of genre fiction in its varying forms </w:t>
            </w:r>
          </w:p>
          <w:p w:rsidR="00342E02" w:rsidRPr="00AC7A9E" w:rsidRDefault="00342E02" w:rsidP="00E505C3">
            <w:pPr>
              <w:pStyle w:val="ListParagraph"/>
              <w:numPr>
                <w:ilvl w:val="0"/>
                <w:numId w:val="19"/>
              </w:numPr>
              <w:autoSpaceDE w:val="0"/>
              <w:autoSpaceDN w:val="0"/>
              <w:adjustRightInd w:val="0"/>
              <w:rPr>
                <w:rFonts w:ascii="Segoe UI" w:hAnsi="Segoe UI" w:cs="Segoe UI"/>
                <w:color w:val="000000"/>
                <w:sz w:val="20"/>
                <w:szCs w:val="20"/>
              </w:rPr>
            </w:pPr>
            <w:r w:rsidRPr="00AC7A9E">
              <w:rPr>
                <w:rFonts w:ascii="Segoe UI" w:hAnsi="Segoe UI" w:cs="Segoe UI"/>
                <w:color w:val="000000"/>
                <w:sz w:val="20"/>
                <w:szCs w:val="20"/>
              </w:rPr>
              <w:t xml:space="preserve">To introduce students to the issues involved in genre development and, in particular, genre fiction’s adaptation into different media forms </w:t>
            </w:r>
          </w:p>
          <w:p w:rsidR="00342E02" w:rsidRPr="00AC7A9E" w:rsidRDefault="00342E02" w:rsidP="00E505C3">
            <w:pPr>
              <w:pStyle w:val="ListParagraph"/>
              <w:numPr>
                <w:ilvl w:val="0"/>
                <w:numId w:val="19"/>
              </w:numPr>
              <w:autoSpaceDE w:val="0"/>
              <w:autoSpaceDN w:val="0"/>
              <w:adjustRightInd w:val="0"/>
              <w:rPr>
                <w:rFonts w:ascii="Segoe UI" w:hAnsi="Segoe UI" w:cs="Segoe UI"/>
                <w:color w:val="000000"/>
                <w:sz w:val="20"/>
                <w:szCs w:val="20"/>
              </w:rPr>
            </w:pPr>
            <w:r w:rsidRPr="00AC7A9E">
              <w:rPr>
                <w:rFonts w:ascii="Segoe UI" w:hAnsi="Segoe UI" w:cs="Segoe UI"/>
                <w:color w:val="000000"/>
                <w:sz w:val="20"/>
                <w:szCs w:val="20"/>
              </w:rPr>
              <w:t xml:space="preserve">To encourage students to become critical readers of popular literature and its various genres by finding models for their own practice from across a wide range of genre texts. </w:t>
            </w:r>
          </w:p>
          <w:p w:rsidR="00342E02" w:rsidRPr="00AC7A9E" w:rsidRDefault="00342E02" w:rsidP="00C87103">
            <w:pPr>
              <w:autoSpaceDE w:val="0"/>
              <w:autoSpaceDN w:val="0"/>
              <w:adjustRightInd w:val="0"/>
              <w:rPr>
                <w:rFonts w:ascii="Segoe UI" w:hAnsi="Segoe UI" w:cs="Segoe UI"/>
                <w:color w:val="000000"/>
                <w:sz w:val="20"/>
                <w:szCs w:val="20"/>
              </w:rPr>
            </w:pPr>
          </w:p>
          <w:p w:rsidR="00342E02" w:rsidRPr="00AC7A9E" w:rsidRDefault="00342E02" w:rsidP="00C87103">
            <w:pPr>
              <w:pStyle w:val="Default"/>
              <w:rPr>
                <w:rFonts w:ascii="Segoe UI" w:hAnsi="Segoe UI" w:cs="Segoe UI"/>
                <w:sz w:val="20"/>
                <w:szCs w:val="20"/>
              </w:rPr>
            </w:pPr>
            <w:r w:rsidRPr="00AC7A9E">
              <w:rPr>
                <w:rFonts w:ascii="Segoe UI" w:hAnsi="Segoe UI" w:cs="Segoe UI"/>
                <w:sz w:val="20"/>
                <w:szCs w:val="20"/>
              </w:rPr>
              <w:t>On successful completion of this module</w:t>
            </w:r>
            <w:r w:rsidR="00F400BE">
              <w:rPr>
                <w:rFonts w:ascii="Segoe UI" w:hAnsi="Segoe UI" w:cs="Segoe UI"/>
                <w:sz w:val="20"/>
                <w:szCs w:val="20"/>
              </w:rPr>
              <w:t>,</w:t>
            </w:r>
            <w:r w:rsidRPr="00AC7A9E">
              <w:rPr>
                <w:rFonts w:ascii="Segoe UI" w:hAnsi="Segoe UI" w:cs="Segoe UI"/>
                <w:sz w:val="20"/>
                <w:szCs w:val="20"/>
              </w:rPr>
              <w:t xml:space="preserve"> students should be able to: </w:t>
            </w:r>
          </w:p>
          <w:p w:rsidR="00342E02" w:rsidRPr="00AC7A9E" w:rsidRDefault="00342E02" w:rsidP="00E505C3">
            <w:pPr>
              <w:pStyle w:val="Default"/>
              <w:numPr>
                <w:ilvl w:val="0"/>
                <w:numId w:val="20"/>
              </w:numPr>
              <w:rPr>
                <w:rFonts w:ascii="Segoe UI" w:hAnsi="Segoe UI" w:cs="Segoe UI"/>
                <w:sz w:val="20"/>
                <w:szCs w:val="20"/>
              </w:rPr>
            </w:pPr>
            <w:r w:rsidRPr="00AC7A9E">
              <w:rPr>
                <w:rFonts w:ascii="Segoe UI" w:hAnsi="Segoe UI" w:cs="Segoe UI"/>
                <w:sz w:val="20"/>
                <w:szCs w:val="20"/>
              </w:rPr>
              <w:t xml:space="preserve">Have an understanding and engagement with popular literature and genre writing </w:t>
            </w:r>
          </w:p>
          <w:p w:rsidR="00342E02" w:rsidRPr="00AC7A9E" w:rsidRDefault="00342E02" w:rsidP="00E505C3">
            <w:pPr>
              <w:pStyle w:val="Default"/>
              <w:numPr>
                <w:ilvl w:val="0"/>
                <w:numId w:val="20"/>
              </w:numPr>
              <w:rPr>
                <w:rFonts w:ascii="Segoe UI" w:hAnsi="Segoe UI" w:cs="Segoe UI"/>
                <w:sz w:val="20"/>
                <w:szCs w:val="20"/>
              </w:rPr>
            </w:pPr>
            <w:r w:rsidRPr="00AC7A9E">
              <w:rPr>
                <w:rFonts w:ascii="Segoe UI" w:hAnsi="Segoe UI" w:cs="Segoe UI"/>
                <w:sz w:val="20"/>
                <w:szCs w:val="20"/>
              </w:rPr>
              <w:t xml:space="preserve">Trace the key structural elements of different popular genres </w:t>
            </w:r>
          </w:p>
          <w:p w:rsidR="00342E02" w:rsidRPr="00AC7A9E" w:rsidRDefault="00342E02" w:rsidP="00E505C3">
            <w:pPr>
              <w:pStyle w:val="Default"/>
              <w:numPr>
                <w:ilvl w:val="0"/>
                <w:numId w:val="20"/>
              </w:numPr>
              <w:rPr>
                <w:rFonts w:ascii="Segoe UI" w:hAnsi="Segoe UI" w:cs="Segoe UI"/>
                <w:sz w:val="20"/>
                <w:szCs w:val="20"/>
              </w:rPr>
            </w:pPr>
            <w:r w:rsidRPr="00AC7A9E">
              <w:rPr>
                <w:rFonts w:ascii="Segoe UI" w:hAnsi="Segoe UI" w:cs="Segoe UI"/>
                <w:sz w:val="20"/>
                <w:szCs w:val="20"/>
              </w:rPr>
              <w:t xml:space="preserve">Analyse how different genres reflect the key ideological concerns of the time in which they are popular </w:t>
            </w:r>
          </w:p>
          <w:p w:rsidR="00342E02" w:rsidRDefault="00342E02" w:rsidP="00C87103">
            <w:pPr>
              <w:rPr>
                <w:rFonts w:ascii="Segoe UI" w:hAnsi="Segoe UI" w:cs="Segoe UI"/>
                <w:sz w:val="20"/>
                <w:szCs w:val="20"/>
              </w:rPr>
            </w:pPr>
            <w:r w:rsidRPr="00AC7A9E">
              <w:rPr>
                <w:rFonts w:ascii="Segoe UI" w:hAnsi="Segoe UI" w:cs="Segoe UI"/>
                <w:sz w:val="20"/>
                <w:szCs w:val="20"/>
              </w:rPr>
              <w:t>Participate in debates related to genre development and, in particular, genre fiction’s adaptat</w:t>
            </w:r>
            <w:r>
              <w:rPr>
                <w:rFonts w:ascii="Segoe UI" w:hAnsi="Segoe UI" w:cs="Segoe UI"/>
                <w:sz w:val="20"/>
                <w:szCs w:val="20"/>
              </w:rPr>
              <w:t>ion into different media forms.</w:t>
            </w:r>
          </w:p>
          <w:p w:rsidR="00342E02" w:rsidRDefault="00342E02" w:rsidP="00C87103">
            <w:pPr>
              <w:rPr>
                <w:rFonts w:ascii="Segoe UI" w:hAnsi="Segoe UI" w:cs="Segoe UI"/>
                <w:b/>
                <w:sz w:val="20"/>
                <w:szCs w:val="20"/>
              </w:rPr>
            </w:pPr>
          </w:p>
        </w:tc>
      </w:tr>
      <w:tr w:rsidR="00342E02" w:rsidRPr="00AC7A9E" w:rsidTr="00F400BE">
        <w:tc>
          <w:tcPr>
            <w:tcW w:w="716" w:type="dxa"/>
          </w:tcPr>
          <w:p w:rsidR="00342E02" w:rsidRPr="00AC7A9E" w:rsidRDefault="00342E02" w:rsidP="00C87103">
            <w:pPr>
              <w:rPr>
                <w:rFonts w:ascii="Segoe UI" w:hAnsi="Segoe UI" w:cs="Segoe UI"/>
              </w:rPr>
            </w:pPr>
            <w:r w:rsidRPr="00AC7A9E">
              <w:rPr>
                <w:rFonts w:ascii="Segoe UI" w:hAnsi="Segoe UI" w:cs="Segoe UI"/>
              </w:rPr>
              <w:lastRenderedPageBreak/>
              <w:t>2</w:t>
            </w:r>
          </w:p>
        </w:tc>
        <w:tc>
          <w:tcPr>
            <w:tcW w:w="1670" w:type="dxa"/>
          </w:tcPr>
          <w:p w:rsidR="00342E02" w:rsidRPr="00AC7A9E" w:rsidRDefault="00342E02" w:rsidP="00C87103">
            <w:pPr>
              <w:rPr>
                <w:rFonts w:ascii="Segoe UI" w:hAnsi="Segoe UI" w:cs="Segoe UI"/>
              </w:rPr>
            </w:pPr>
            <w:r>
              <w:rPr>
                <w:rFonts w:ascii="Segoe UI" w:hAnsi="Segoe UI" w:cs="Segoe UI"/>
              </w:rPr>
              <w:t>EMCS H2002</w:t>
            </w:r>
          </w:p>
        </w:tc>
        <w:tc>
          <w:tcPr>
            <w:tcW w:w="2400" w:type="dxa"/>
          </w:tcPr>
          <w:p w:rsidR="00342E02" w:rsidRPr="00AC7A9E" w:rsidRDefault="00911AAD" w:rsidP="00C87103">
            <w:pPr>
              <w:pStyle w:val="Default"/>
              <w:rPr>
                <w:rFonts w:ascii="Segoe UI" w:hAnsi="Segoe UI" w:cs="Segoe UI"/>
                <w:b/>
                <w:sz w:val="22"/>
                <w:szCs w:val="22"/>
              </w:rPr>
            </w:pPr>
            <w:r w:rsidRPr="00911AAD">
              <w:rPr>
                <w:rFonts w:ascii="Segoe UI" w:hAnsi="Segoe UI" w:cs="Segoe UI"/>
                <w:b/>
                <w:sz w:val="22"/>
                <w:szCs w:val="22"/>
              </w:rPr>
              <w:t>Documentary and Film</w:t>
            </w:r>
          </w:p>
        </w:tc>
        <w:tc>
          <w:tcPr>
            <w:tcW w:w="851" w:type="dxa"/>
          </w:tcPr>
          <w:p w:rsidR="00342E02" w:rsidRPr="00AC7A9E" w:rsidRDefault="00911AAD" w:rsidP="00C87103">
            <w:pPr>
              <w:rPr>
                <w:rFonts w:ascii="Segoe UI" w:hAnsi="Segoe UI" w:cs="Segoe UI"/>
              </w:rPr>
            </w:pPr>
            <w:r>
              <w:rPr>
                <w:rFonts w:ascii="Segoe UI" w:hAnsi="Segoe UI" w:cs="Segoe UI"/>
              </w:rPr>
              <w:t>10</w:t>
            </w:r>
          </w:p>
        </w:tc>
        <w:tc>
          <w:tcPr>
            <w:tcW w:w="1984" w:type="dxa"/>
          </w:tcPr>
          <w:p w:rsidR="00342E02" w:rsidRPr="00AC7A9E" w:rsidRDefault="00911AAD" w:rsidP="00C87103">
            <w:pPr>
              <w:rPr>
                <w:rFonts w:ascii="Segoe UI" w:hAnsi="Segoe UI" w:cs="Segoe UI"/>
              </w:rPr>
            </w:pPr>
            <w:r w:rsidRPr="00EC2B47">
              <w:rPr>
                <w:rFonts w:ascii="Segoe UI" w:hAnsi="Segoe UI" w:cs="Segoe UI"/>
              </w:rPr>
              <w:t>Full Academic Year</w:t>
            </w:r>
          </w:p>
        </w:tc>
        <w:tc>
          <w:tcPr>
            <w:tcW w:w="7088" w:type="dxa"/>
          </w:tcPr>
          <w:p w:rsidR="00342E02" w:rsidRPr="00AC7A9E" w:rsidRDefault="00342E02" w:rsidP="00C87103">
            <w:pPr>
              <w:pStyle w:val="Default"/>
              <w:rPr>
                <w:rFonts w:ascii="Segoe UI" w:hAnsi="Segoe UI" w:cs="Segoe UI"/>
                <w:sz w:val="20"/>
                <w:szCs w:val="20"/>
              </w:rPr>
            </w:pPr>
            <w:r w:rsidRPr="00AC7A9E">
              <w:rPr>
                <w:rFonts w:ascii="Segoe UI" w:hAnsi="Segoe UI" w:cs="Segoe UI"/>
                <w:sz w:val="20"/>
                <w:szCs w:val="20"/>
              </w:rPr>
              <w:t xml:space="preserve">The aims of the module are to: </w:t>
            </w:r>
          </w:p>
          <w:p w:rsidR="00E505C3" w:rsidRPr="00E505C3" w:rsidRDefault="00E505C3" w:rsidP="00E505C3">
            <w:pPr>
              <w:pStyle w:val="Default"/>
              <w:numPr>
                <w:ilvl w:val="0"/>
                <w:numId w:val="21"/>
              </w:numPr>
              <w:rPr>
                <w:rFonts w:ascii="Segoe UI" w:hAnsi="Segoe UI" w:cs="Segoe UI"/>
                <w:bCs/>
                <w:sz w:val="20"/>
                <w:szCs w:val="20"/>
              </w:rPr>
            </w:pPr>
            <w:r w:rsidRPr="00E505C3">
              <w:rPr>
                <w:rFonts w:ascii="Segoe UI" w:hAnsi="Segoe UI" w:cs="Segoe UI"/>
                <w:bCs/>
                <w:sz w:val="20"/>
                <w:szCs w:val="20"/>
              </w:rPr>
              <w:t>Explore the history of Irish documentary and film</w:t>
            </w:r>
          </w:p>
          <w:p w:rsidR="00E505C3" w:rsidRPr="00E505C3" w:rsidRDefault="00E505C3" w:rsidP="00E505C3">
            <w:pPr>
              <w:pStyle w:val="Default"/>
              <w:numPr>
                <w:ilvl w:val="0"/>
                <w:numId w:val="21"/>
              </w:numPr>
              <w:rPr>
                <w:rFonts w:ascii="Segoe UI" w:hAnsi="Segoe UI" w:cs="Segoe UI"/>
                <w:bCs/>
                <w:sz w:val="20"/>
                <w:szCs w:val="20"/>
              </w:rPr>
            </w:pPr>
            <w:r w:rsidRPr="00E505C3">
              <w:rPr>
                <w:rFonts w:ascii="Segoe UI" w:hAnsi="Segoe UI" w:cs="Segoe UI"/>
                <w:bCs/>
                <w:sz w:val="20"/>
                <w:szCs w:val="20"/>
              </w:rPr>
              <w:t>Explore key critical frameworks such as realism, romanticism, ethnography, feminism, formalism and ideology.</w:t>
            </w:r>
          </w:p>
          <w:p w:rsidR="00E505C3" w:rsidRPr="00E505C3" w:rsidRDefault="00E505C3" w:rsidP="00E505C3">
            <w:pPr>
              <w:pStyle w:val="Default"/>
              <w:numPr>
                <w:ilvl w:val="0"/>
                <w:numId w:val="21"/>
              </w:numPr>
              <w:rPr>
                <w:rFonts w:ascii="Segoe UI" w:hAnsi="Segoe UI" w:cs="Segoe UI"/>
                <w:bCs/>
                <w:sz w:val="20"/>
                <w:szCs w:val="20"/>
              </w:rPr>
            </w:pPr>
            <w:r w:rsidRPr="00E505C3">
              <w:rPr>
                <w:rFonts w:ascii="Segoe UI" w:hAnsi="Segoe UI" w:cs="Segoe UI"/>
                <w:bCs/>
                <w:sz w:val="20"/>
                <w:szCs w:val="20"/>
              </w:rPr>
              <w:t>Explore the over-arching critical framework of national identity and its application to Irish cinema</w:t>
            </w:r>
          </w:p>
          <w:p w:rsidR="00E505C3" w:rsidRPr="00E505C3" w:rsidRDefault="00E505C3" w:rsidP="00E505C3">
            <w:pPr>
              <w:pStyle w:val="Default"/>
              <w:numPr>
                <w:ilvl w:val="0"/>
                <w:numId w:val="21"/>
              </w:numPr>
              <w:rPr>
                <w:rFonts w:ascii="Segoe UI" w:hAnsi="Segoe UI" w:cs="Segoe UI"/>
                <w:sz w:val="20"/>
                <w:szCs w:val="20"/>
              </w:rPr>
            </w:pPr>
            <w:r w:rsidRPr="00E505C3">
              <w:rPr>
                <w:rFonts w:ascii="Segoe UI" w:hAnsi="Segoe UI" w:cs="Segoe UI"/>
                <w:bCs/>
                <w:sz w:val="20"/>
                <w:szCs w:val="20"/>
              </w:rPr>
              <w:t>Explore the emergence of an Irish film industry</w:t>
            </w:r>
          </w:p>
          <w:p w:rsidR="00E505C3" w:rsidRPr="00E505C3" w:rsidRDefault="00E505C3" w:rsidP="00E505C3">
            <w:pPr>
              <w:pStyle w:val="Default"/>
              <w:numPr>
                <w:ilvl w:val="0"/>
                <w:numId w:val="21"/>
              </w:numPr>
              <w:rPr>
                <w:rFonts w:ascii="Segoe UI" w:hAnsi="Segoe UI" w:cs="Segoe UI"/>
                <w:sz w:val="20"/>
                <w:szCs w:val="20"/>
              </w:rPr>
            </w:pPr>
            <w:r w:rsidRPr="00E505C3">
              <w:rPr>
                <w:rFonts w:ascii="Segoe UI" w:hAnsi="Segoe UI" w:cs="Segoe UI"/>
                <w:sz w:val="20"/>
                <w:szCs w:val="20"/>
              </w:rPr>
              <w:t>Critically assess representations within Irish film</w:t>
            </w:r>
          </w:p>
          <w:p w:rsidR="00E505C3" w:rsidRDefault="00E505C3" w:rsidP="00E505C3">
            <w:pPr>
              <w:pStyle w:val="Default"/>
              <w:rPr>
                <w:rFonts w:ascii="Segoe UI" w:hAnsi="Segoe UI" w:cs="Segoe UI"/>
                <w:sz w:val="20"/>
                <w:szCs w:val="20"/>
              </w:rPr>
            </w:pPr>
            <w:r w:rsidRPr="00E505C3">
              <w:rPr>
                <w:rFonts w:ascii="Segoe UI" w:hAnsi="Segoe UI" w:cs="Segoe UI"/>
                <w:sz w:val="20"/>
                <w:szCs w:val="20"/>
              </w:rPr>
              <w:t>Locate Irish documentary and film within the broader international sphere of cinema – European and America</w:t>
            </w:r>
          </w:p>
          <w:p w:rsidR="00E505C3" w:rsidRDefault="00E505C3" w:rsidP="00E505C3">
            <w:pPr>
              <w:pStyle w:val="Default"/>
              <w:rPr>
                <w:rFonts w:ascii="Segoe UI" w:hAnsi="Segoe UI" w:cs="Segoe UI"/>
                <w:sz w:val="20"/>
                <w:szCs w:val="20"/>
              </w:rPr>
            </w:pPr>
          </w:p>
          <w:p w:rsidR="00342E02" w:rsidRPr="00AC7A9E" w:rsidRDefault="00342E02" w:rsidP="00E505C3">
            <w:pPr>
              <w:pStyle w:val="Default"/>
              <w:rPr>
                <w:rFonts w:ascii="Segoe UI" w:hAnsi="Segoe UI" w:cs="Segoe UI"/>
                <w:sz w:val="20"/>
                <w:szCs w:val="20"/>
              </w:rPr>
            </w:pPr>
            <w:r w:rsidRPr="00AC7A9E">
              <w:rPr>
                <w:rFonts w:ascii="Segoe UI" w:hAnsi="Segoe UI" w:cs="Segoe UI"/>
                <w:sz w:val="20"/>
                <w:szCs w:val="20"/>
              </w:rPr>
              <w:t>On successful completion of this module</w:t>
            </w:r>
            <w:r w:rsidR="00F400BE">
              <w:rPr>
                <w:rFonts w:ascii="Segoe UI" w:hAnsi="Segoe UI" w:cs="Segoe UI"/>
                <w:sz w:val="20"/>
                <w:szCs w:val="20"/>
              </w:rPr>
              <w:t>,</w:t>
            </w:r>
            <w:r w:rsidRPr="00AC7A9E">
              <w:rPr>
                <w:rFonts w:ascii="Segoe UI" w:hAnsi="Segoe UI" w:cs="Segoe UI"/>
                <w:sz w:val="20"/>
                <w:szCs w:val="20"/>
              </w:rPr>
              <w:t xml:space="preserve"> students should be able to: </w:t>
            </w:r>
          </w:p>
          <w:p w:rsidR="00E505C3" w:rsidRPr="00E505C3" w:rsidRDefault="00E505C3" w:rsidP="00E505C3">
            <w:pPr>
              <w:pStyle w:val="Default"/>
              <w:numPr>
                <w:ilvl w:val="0"/>
                <w:numId w:val="22"/>
              </w:numPr>
              <w:rPr>
                <w:rFonts w:ascii="Segoe UI" w:hAnsi="Segoe UI" w:cs="Segoe UI"/>
                <w:sz w:val="20"/>
                <w:szCs w:val="20"/>
              </w:rPr>
            </w:pPr>
            <w:r w:rsidRPr="00E505C3">
              <w:rPr>
                <w:rFonts w:ascii="Segoe UI" w:hAnsi="Segoe UI" w:cs="Segoe UI"/>
                <w:sz w:val="20"/>
                <w:szCs w:val="20"/>
              </w:rPr>
              <w:t xml:space="preserve">Discuss the historical development of film making in Ireland from the early 20th century to the present and be able to identify and contextualise different examples of Irish documentary and film. </w:t>
            </w:r>
          </w:p>
          <w:p w:rsidR="00E505C3" w:rsidRPr="00E505C3" w:rsidRDefault="00E505C3" w:rsidP="00E505C3">
            <w:pPr>
              <w:pStyle w:val="Default"/>
              <w:numPr>
                <w:ilvl w:val="0"/>
                <w:numId w:val="22"/>
              </w:numPr>
              <w:rPr>
                <w:rFonts w:ascii="Segoe UI" w:hAnsi="Segoe UI" w:cs="Segoe UI"/>
                <w:sz w:val="20"/>
                <w:szCs w:val="20"/>
              </w:rPr>
            </w:pPr>
            <w:r w:rsidRPr="00E505C3">
              <w:rPr>
                <w:rFonts w:ascii="Segoe UI" w:hAnsi="Segoe UI" w:cs="Segoe UI"/>
                <w:sz w:val="20"/>
                <w:szCs w:val="20"/>
              </w:rPr>
              <w:t xml:space="preserve">Analyse the relationship between Irish documentary and film and the construction of Irish identity at home and abroad. </w:t>
            </w:r>
          </w:p>
          <w:p w:rsidR="00E505C3" w:rsidRPr="00E505C3" w:rsidRDefault="00E505C3" w:rsidP="00E505C3">
            <w:pPr>
              <w:pStyle w:val="Default"/>
              <w:numPr>
                <w:ilvl w:val="0"/>
                <w:numId w:val="22"/>
              </w:numPr>
              <w:rPr>
                <w:rFonts w:ascii="Segoe UI" w:hAnsi="Segoe UI" w:cs="Segoe UI"/>
                <w:sz w:val="20"/>
                <w:szCs w:val="20"/>
              </w:rPr>
            </w:pPr>
            <w:r w:rsidRPr="00E505C3">
              <w:rPr>
                <w:rFonts w:ascii="Segoe UI" w:hAnsi="Segoe UI" w:cs="Segoe UI"/>
                <w:sz w:val="20"/>
                <w:szCs w:val="20"/>
              </w:rPr>
              <w:t xml:space="preserve">Trace the development of documentary in specific cultural contexts. </w:t>
            </w:r>
          </w:p>
          <w:p w:rsidR="00E505C3" w:rsidRPr="00E505C3" w:rsidRDefault="00E505C3" w:rsidP="00E505C3">
            <w:pPr>
              <w:pStyle w:val="Default"/>
              <w:numPr>
                <w:ilvl w:val="0"/>
                <w:numId w:val="22"/>
              </w:numPr>
              <w:rPr>
                <w:rFonts w:ascii="Segoe UI" w:hAnsi="Segoe UI" w:cs="Segoe UI"/>
                <w:sz w:val="20"/>
                <w:szCs w:val="20"/>
              </w:rPr>
            </w:pPr>
            <w:r w:rsidRPr="00E505C3">
              <w:rPr>
                <w:rFonts w:ascii="Segoe UI" w:hAnsi="Segoe UI" w:cs="Segoe UI"/>
                <w:sz w:val="20"/>
                <w:szCs w:val="20"/>
              </w:rPr>
              <w:t xml:space="preserve">Critically examine documentary as a means of representing and conveying ideas. </w:t>
            </w:r>
          </w:p>
          <w:p w:rsidR="00E505C3" w:rsidRPr="00E505C3" w:rsidRDefault="00E505C3" w:rsidP="00E505C3">
            <w:pPr>
              <w:pStyle w:val="Default"/>
              <w:numPr>
                <w:ilvl w:val="0"/>
                <w:numId w:val="22"/>
              </w:numPr>
              <w:rPr>
                <w:rFonts w:ascii="Segoe UI" w:hAnsi="Segoe UI" w:cs="Segoe UI"/>
                <w:sz w:val="20"/>
                <w:szCs w:val="20"/>
              </w:rPr>
            </w:pPr>
            <w:r w:rsidRPr="00E505C3">
              <w:rPr>
                <w:rFonts w:ascii="Segoe UI" w:hAnsi="Segoe UI" w:cs="Segoe UI"/>
                <w:sz w:val="20"/>
                <w:szCs w:val="20"/>
              </w:rPr>
              <w:t xml:space="preserve">Critically examine documentary as social record. </w:t>
            </w:r>
          </w:p>
          <w:p w:rsidR="00E505C3" w:rsidRPr="00E505C3" w:rsidRDefault="00E505C3" w:rsidP="00E505C3">
            <w:pPr>
              <w:pStyle w:val="Default"/>
              <w:numPr>
                <w:ilvl w:val="0"/>
                <w:numId w:val="22"/>
              </w:numPr>
              <w:rPr>
                <w:rFonts w:ascii="Segoe UI" w:hAnsi="Segoe UI" w:cs="Segoe UI"/>
                <w:sz w:val="20"/>
                <w:szCs w:val="20"/>
              </w:rPr>
            </w:pPr>
            <w:r w:rsidRPr="00E505C3">
              <w:rPr>
                <w:rFonts w:ascii="Segoe UI" w:hAnsi="Segoe UI" w:cs="Segoe UI"/>
                <w:sz w:val="20"/>
                <w:szCs w:val="20"/>
              </w:rPr>
              <w:t xml:space="preserve">Search the archives within a defined research activity and be able to synthesise archival material in a research project and present findings. </w:t>
            </w:r>
          </w:p>
          <w:p w:rsidR="00342E02" w:rsidRPr="00AC7A9E" w:rsidRDefault="00342E02" w:rsidP="00C87103">
            <w:pPr>
              <w:pStyle w:val="Default"/>
              <w:rPr>
                <w:rFonts w:ascii="Segoe UI" w:hAnsi="Segoe UI" w:cs="Segoe UI"/>
                <w:sz w:val="22"/>
                <w:szCs w:val="22"/>
              </w:rPr>
            </w:pPr>
          </w:p>
        </w:tc>
      </w:tr>
      <w:tr w:rsidR="00342E02" w:rsidRPr="00BC1AB7" w:rsidTr="00F400BE">
        <w:trPr>
          <w:trHeight w:val="699"/>
        </w:trPr>
        <w:tc>
          <w:tcPr>
            <w:tcW w:w="716" w:type="dxa"/>
          </w:tcPr>
          <w:p w:rsidR="00342E02" w:rsidRPr="00AC7A9E" w:rsidRDefault="00342E02" w:rsidP="00C87103">
            <w:pPr>
              <w:rPr>
                <w:rFonts w:ascii="Segoe UI" w:hAnsi="Segoe UI" w:cs="Segoe UI"/>
              </w:rPr>
            </w:pPr>
            <w:r w:rsidRPr="00AC7A9E">
              <w:rPr>
                <w:rFonts w:ascii="Segoe UI" w:hAnsi="Segoe UI" w:cs="Segoe UI"/>
              </w:rPr>
              <w:lastRenderedPageBreak/>
              <w:t>2</w:t>
            </w:r>
          </w:p>
        </w:tc>
        <w:tc>
          <w:tcPr>
            <w:tcW w:w="1670" w:type="dxa"/>
          </w:tcPr>
          <w:p w:rsidR="00342E02" w:rsidRPr="00AC7A9E" w:rsidRDefault="00342E02" w:rsidP="00C87103">
            <w:pPr>
              <w:rPr>
                <w:rFonts w:ascii="Segoe UI" w:hAnsi="Segoe UI" w:cs="Segoe UI"/>
              </w:rPr>
            </w:pPr>
            <w:r>
              <w:rPr>
                <w:rFonts w:ascii="Segoe UI" w:hAnsi="Segoe UI" w:cs="Segoe UI"/>
              </w:rPr>
              <w:t>EMCS H2005</w:t>
            </w:r>
          </w:p>
        </w:tc>
        <w:tc>
          <w:tcPr>
            <w:tcW w:w="2400" w:type="dxa"/>
          </w:tcPr>
          <w:p w:rsidR="00342E02" w:rsidRPr="00AC7A9E" w:rsidRDefault="00342E02" w:rsidP="00C87103">
            <w:pPr>
              <w:pStyle w:val="Default"/>
              <w:rPr>
                <w:rFonts w:ascii="Segoe UI" w:hAnsi="Segoe UI" w:cs="Segoe UI"/>
                <w:b/>
                <w:sz w:val="22"/>
                <w:szCs w:val="22"/>
              </w:rPr>
            </w:pPr>
            <w:r w:rsidRPr="00AC7A9E">
              <w:rPr>
                <w:rFonts w:ascii="Segoe UI" w:hAnsi="Segoe UI" w:cs="Segoe UI"/>
                <w:b/>
                <w:sz w:val="22"/>
                <w:szCs w:val="22"/>
              </w:rPr>
              <w:t>Tragic Theatre</w:t>
            </w:r>
          </w:p>
        </w:tc>
        <w:tc>
          <w:tcPr>
            <w:tcW w:w="851" w:type="dxa"/>
          </w:tcPr>
          <w:p w:rsidR="00342E02" w:rsidRPr="00AC7A9E" w:rsidRDefault="00342E02" w:rsidP="00C87103">
            <w:pPr>
              <w:rPr>
                <w:rFonts w:ascii="Segoe UI" w:hAnsi="Segoe UI" w:cs="Segoe UI"/>
              </w:rPr>
            </w:pPr>
            <w:r w:rsidRPr="00AC7A9E">
              <w:rPr>
                <w:rFonts w:ascii="Segoe UI" w:hAnsi="Segoe UI" w:cs="Segoe UI"/>
              </w:rPr>
              <w:t>5</w:t>
            </w:r>
          </w:p>
        </w:tc>
        <w:tc>
          <w:tcPr>
            <w:tcW w:w="1984" w:type="dxa"/>
          </w:tcPr>
          <w:p w:rsidR="00342E02" w:rsidRPr="00AC7A9E" w:rsidRDefault="00342E02" w:rsidP="00C87103">
            <w:pPr>
              <w:rPr>
                <w:rFonts w:ascii="Segoe UI" w:hAnsi="Segoe UI" w:cs="Segoe UI"/>
              </w:rPr>
            </w:pPr>
            <w:r>
              <w:rPr>
                <w:rFonts w:ascii="Segoe UI" w:hAnsi="Segoe UI" w:cs="Segoe UI"/>
              </w:rPr>
              <w:t>Semester</w:t>
            </w:r>
            <w:r w:rsidRPr="00AC7A9E">
              <w:rPr>
                <w:rFonts w:ascii="Segoe UI" w:hAnsi="Segoe UI" w:cs="Segoe UI"/>
              </w:rPr>
              <w:t xml:space="preserve"> 1</w:t>
            </w:r>
          </w:p>
        </w:tc>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342E02" w:rsidRPr="00AC7A9E" w:rsidTr="00C87103">
              <w:trPr>
                <w:trHeight w:val="1275"/>
              </w:trPr>
              <w:tc>
                <w:tcPr>
                  <w:tcW w:w="0" w:type="auto"/>
                </w:tcPr>
                <w:p w:rsidR="00342E02" w:rsidRPr="00AC7A9E" w:rsidRDefault="00342E02" w:rsidP="00C87103">
                  <w:pPr>
                    <w:autoSpaceDE w:val="0"/>
                    <w:autoSpaceDN w:val="0"/>
                    <w:adjustRightInd w:val="0"/>
                    <w:spacing w:after="0" w:line="240" w:lineRule="auto"/>
                    <w:rPr>
                      <w:rFonts w:ascii="Segoe UI" w:hAnsi="Segoe UI" w:cs="Segoe UI"/>
                      <w:color w:val="000000"/>
                      <w:sz w:val="20"/>
                      <w:szCs w:val="20"/>
                    </w:rPr>
                  </w:pPr>
                  <w:r w:rsidRPr="00AC7A9E">
                    <w:rPr>
                      <w:rFonts w:ascii="Segoe UI" w:hAnsi="Segoe UI" w:cs="Segoe UI"/>
                      <w:color w:val="000000"/>
                      <w:sz w:val="20"/>
                      <w:szCs w:val="20"/>
                    </w:rPr>
                    <w:t xml:space="preserve">The aims of the module are to: </w:t>
                  </w:r>
                </w:p>
                <w:p w:rsidR="00342E02" w:rsidRPr="00AC7A9E" w:rsidRDefault="00342E02" w:rsidP="00E505C3">
                  <w:pPr>
                    <w:pStyle w:val="ListParagraph"/>
                    <w:numPr>
                      <w:ilvl w:val="0"/>
                      <w:numId w:val="23"/>
                    </w:numPr>
                    <w:autoSpaceDE w:val="0"/>
                    <w:autoSpaceDN w:val="0"/>
                    <w:adjustRightInd w:val="0"/>
                    <w:spacing w:after="0" w:line="240" w:lineRule="auto"/>
                    <w:rPr>
                      <w:rFonts w:ascii="Segoe UI" w:hAnsi="Segoe UI" w:cs="Segoe UI"/>
                      <w:color w:val="000000"/>
                      <w:sz w:val="20"/>
                      <w:szCs w:val="20"/>
                    </w:rPr>
                  </w:pPr>
                  <w:r w:rsidRPr="00AC7A9E">
                    <w:rPr>
                      <w:rFonts w:ascii="Segoe UI" w:hAnsi="Segoe UI" w:cs="Segoe UI"/>
                      <w:color w:val="000000"/>
                      <w:sz w:val="20"/>
                      <w:szCs w:val="20"/>
                    </w:rPr>
                    <w:t xml:space="preserve">Introduce students to methods for discussing and analysing dramatic texts and theatrical performances </w:t>
                  </w:r>
                </w:p>
                <w:p w:rsidR="00342E02" w:rsidRPr="00AC7A9E" w:rsidRDefault="00342E02" w:rsidP="00E505C3">
                  <w:pPr>
                    <w:pStyle w:val="ListParagraph"/>
                    <w:numPr>
                      <w:ilvl w:val="0"/>
                      <w:numId w:val="23"/>
                    </w:numPr>
                    <w:autoSpaceDE w:val="0"/>
                    <w:autoSpaceDN w:val="0"/>
                    <w:adjustRightInd w:val="0"/>
                    <w:spacing w:after="0" w:line="240" w:lineRule="auto"/>
                    <w:rPr>
                      <w:rFonts w:ascii="Segoe UI" w:hAnsi="Segoe UI" w:cs="Segoe UI"/>
                      <w:color w:val="000000"/>
                      <w:sz w:val="20"/>
                      <w:szCs w:val="20"/>
                    </w:rPr>
                  </w:pPr>
                  <w:r w:rsidRPr="00AC7A9E">
                    <w:rPr>
                      <w:rFonts w:ascii="Segoe UI" w:hAnsi="Segoe UI" w:cs="Segoe UI"/>
                      <w:color w:val="000000"/>
                      <w:sz w:val="20"/>
                      <w:szCs w:val="20"/>
                    </w:rPr>
                    <w:t xml:space="preserve">To introduce students to a range of Tragedies from various historical periods </w:t>
                  </w:r>
                </w:p>
                <w:p w:rsidR="00342E02" w:rsidRPr="00AC7A9E" w:rsidRDefault="00342E02" w:rsidP="00E505C3">
                  <w:pPr>
                    <w:pStyle w:val="ListParagraph"/>
                    <w:numPr>
                      <w:ilvl w:val="0"/>
                      <w:numId w:val="23"/>
                    </w:numPr>
                    <w:autoSpaceDE w:val="0"/>
                    <w:autoSpaceDN w:val="0"/>
                    <w:adjustRightInd w:val="0"/>
                    <w:spacing w:after="0" w:line="240" w:lineRule="auto"/>
                    <w:rPr>
                      <w:rFonts w:ascii="Segoe UI" w:hAnsi="Segoe UI" w:cs="Segoe UI"/>
                      <w:color w:val="000000"/>
                      <w:sz w:val="20"/>
                      <w:szCs w:val="20"/>
                    </w:rPr>
                  </w:pPr>
                  <w:r w:rsidRPr="00AC7A9E">
                    <w:rPr>
                      <w:rFonts w:ascii="Segoe UI" w:hAnsi="Segoe UI" w:cs="Segoe UI"/>
                      <w:color w:val="000000"/>
                      <w:sz w:val="20"/>
                      <w:szCs w:val="20"/>
                    </w:rPr>
                    <w:t>To equip students to identify the tragic genre and be able to place its variants within their historical and social contexts, within the literary canon, and within debates about the representation of gender, sexuality and power</w:t>
                  </w:r>
                </w:p>
                <w:p w:rsidR="00342E02" w:rsidRPr="00AC7A9E" w:rsidRDefault="00342E02" w:rsidP="00E505C3">
                  <w:pPr>
                    <w:pStyle w:val="ListParagraph"/>
                    <w:numPr>
                      <w:ilvl w:val="0"/>
                      <w:numId w:val="23"/>
                    </w:numPr>
                    <w:autoSpaceDE w:val="0"/>
                    <w:autoSpaceDN w:val="0"/>
                    <w:adjustRightInd w:val="0"/>
                    <w:spacing w:after="0" w:line="240" w:lineRule="auto"/>
                    <w:rPr>
                      <w:rFonts w:ascii="Segoe UI" w:hAnsi="Segoe UI" w:cs="Segoe UI"/>
                      <w:color w:val="000000"/>
                      <w:sz w:val="20"/>
                      <w:szCs w:val="20"/>
                    </w:rPr>
                  </w:pPr>
                  <w:r w:rsidRPr="00AC7A9E">
                    <w:rPr>
                      <w:rFonts w:ascii="Segoe UI" w:hAnsi="Segoe UI" w:cs="Segoe UI"/>
                      <w:color w:val="000000"/>
                      <w:sz w:val="20"/>
                      <w:szCs w:val="20"/>
                    </w:rPr>
                    <w:t xml:space="preserve">To provide conceptual and thematic links to the modules in nineteenth and twentieth century literature which will be studied in Years 2, 3, and 4. </w:t>
                  </w:r>
                </w:p>
                <w:p w:rsidR="00342E02" w:rsidRPr="00AC7A9E" w:rsidRDefault="00342E02" w:rsidP="00C87103">
                  <w:pPr>
                    <w:autoSpaceDE w:val="0"/>
                    <w:autoSpaceDN w:val="0"/>
                    <w:adjustRightInd w:val="0"/>
                    <w:spacing w:after="0" w:line="240" w:lineRule="auto"/>
                    <w:rPr>
                      <w:rFonts w:ascii="Segoe UI" w:hAnsi="Segoe UI" w:cs="Segoe UI"/>
                      <w:color w:val="000000"/>
                      <w:sz w:val="20"/>
                      <w:szCs w:val="20"/>
                    </w:rPr>
                  </w:pPr>
                </w:p>
                <w:p w:rsidR="00342E02" w:rsidRPr="00AC7A9E" w:rsidRDefault="00342E02" w:rsidP="00C87103">
                  <w:pPr>
                    <w:pStyle w:val="Default"/>
                    <w:rPr>
                      <w:rFonts w:ascii="Segoe UI" w:hAnsi="Segoe UI" w:cs="Segoe UI"/>
                      <w:sz w:val="20"/>
                      <w:szCs w:val="20"/>
                    </w:rPr>
                  </w:pPr>
                  <w:r w:rsidRPr="00AC7A9E">
                    <w:rPr>
                      <w:rFonts w:ascii="Segoe UI" w:hAnsi="Segoe UI" w:cs="Segoe UI"/>
                      <w:sz w:val="20"/>
                      <w:szCs w:val="20"/>
                    </w:rPr>
                    <w:t>On successful completion of this module</w:t>
                  </w:r>
                  <w:r w:rsidR="00F400BE">
                    <w:rPr>
                      <w:rFonts w:ascii="Segoe UI" w:hAnsi="Segoe UI" w:cs="Segoe UI"/>
                      <w:sz w:val="20"/>
                      <w:szCs w:val="20"/>
                    </w:rPr>
                    <w:t>,</w:t>
                  </w:r>
                  <w:r w:rsidRPr="00AC7A9E">
                    <w:rPr>
                      <w:rFonts w:ascii="Segoe UI" w:hAnsi="Segoe UI" w:cs="Segoe UI"/>
                      <w:sz w:val="20"/>
                      <w:szCs w:val="20"/>
                    </w:rPr>
                    <w:t xml:space="preserve"> students should be able to: </w:t>
                  </w:r>
                </w:p>
                <w:p w:rsidR="00342E02" w:rsidRPr="00AC7A9E" w:rsidRDefault="00342E02" w:rsidP="00E505C3">
                  <w:pPr>
                    <w:pStyle w:val="Default"/>
                    <w:numPr>
                      <w:ilvl w:val="0"/>
                      <w:numId w:val="24"/>
                    </w:numPr>
                    <w:rPr>
                      <w:rFonts w:ascii="Segoe UI" w:hAnsi="Segoe UI" w:cs="Segoe UI"/>
                      <w:sz w:val="20"/>
                      <w:szCs w:val="20"/>
                    </w:rPr>
                  </w:pPr>
                  <w:r w:rsidRPr="00AC7A9E">
                    <w:rPr>
                      <w:rFonts w:ascii="Segoe UI" w:hAnsi="Segoe UI" w:cs="Segoe UI"/>
                      <w:sz w:val="20"/>
                      <w:szCs w:val="20"/>
                    </w:rPr>
                    <w:t xml:space="preserve">Situate and analyse tragic theatre within its historical and social moment and to participate in debates about how literature and theatre shape and are shaped by historical moments </w:t>
                  </w:r>
                </w:p>
                <w:p w:rsidR="00342E02" w:rsidRPr="00AC7A9E" w:rsidRDefault="00342E02" w:rsidP="00E505C3">
                  <w:pPr>
                    <w:pStyle w:val="Default"/>
                    <w:numPr>
                      <w:ilvl w:val="0"/>
                      <w:numId w:val="24"/>
                    </w:numPr>
                    <w:rPr>
                      <w:rFonts w:ascii="Segoe UI" w:hAnsi="Segoe UI" w:cs="Segoe UI"/>
                      <w:sz w:val="20"/>
                      <w:szCs w:val="20"/>
                    </w:rPr>
                  </w:pPr>
                  <w:r w:rsidRPr="00AC7A9E">
                    <w:rPr>
                      <w:rFonts w:ascii="Segoe UI" w:hAnsi="Segoe UI" w:cs="Segoe UI"/>
                      <w:sz w:val="20"/>
                      <w:szCs w:val="20"/>
                    </w:rPr>
                    <w:t xml:space="preserve">To be able to discuss how gender, race and sexuality are constructed within various forms of tragedy </w:t>
                  </w:r>
                </w:p>
                <w:p w:rsidR="00342E02" w:rsidRPr="00AC7A9E" w:rsidRDefault="00342E02" w:rsidP="00E505C3">
                  <w:pPr>
                    <w:pStyle w:val="Default"/>
                    <w:numPr>
                      <w:ilvl w:val="0"/>
                      <w:numId w:val="24"/>
                    </w:numPr>
                    <w:rPr>
                      <w:rFonts w:ascii="Segoe UI" w:hAnsi="Segoe UI" w:cs="Segoe UI"/>
                      <w:sz w:val="20"/>
                      <w:szCs w:val="20"/>
                    </w:rPr>
                  </w:pPr>
                  <w:r w:rsidRPr="00AC7A9E">
                    <w:rPr>
                      <w:rFonts w:ascii="Segoe UI" w:hAnsi="Segoe UI" w:cs="Segoe UI"/>
                      <w:sz w:val="20"/>
                      <w:szCs w:val="20"/>
                    </w:rPr>
                    <w:t xml:space="preserve">Have an in-depth understanding of the relationship of play texts and theatrical performances, and be able to distinguish between them and analyse both </w:t>
                  </w:r>
                </w:p>
                <w:p w:rsidR="00342E02" w:rsidRPr="00AC7A9E" w:rsidRDefault="00342E02" w:rsidP="00E505C3">
                  <w:pPr>
                    <w:pStyle w:val="Default"/>
                    <w:numPr>
                      <w:ilvl w:val="0"/>
                      <w:numId w:val="24"/>
                    </w:numPr>
                    <w:rPr>
                      <w:rFonts w:ascii="Segoe UI" w:hAnsi="Segoe UI" w:cs="Segoe UI"/>
                      <w:sz w:val="20"/>
                      <w:szCs w:val="20"/>
                    </w:rPr>
                  </w:pPr>
                  <w:r w:rsidRPr="00AC7A9E">
                    <w:rPr>
                      <w:rFonts w:ascii="Segoe UI" w:hAnsi="Segoe UI" w:cs="Segoe UI"/>
                      <w:sz w:val="20"/>
                      <w:szCs w:val="20"/>
                    </w:rPr>
                    <w:t xml:space="preserve">Devise their own research project, deliver it to a deadline, and be able to answer questions on it </w:t>
                  </w:r>
                </w:p>
                <w:p w:rsidR="00342E02" w:rsidRDefault="00342E02" w:rsidP="00E505C3">
                  <w:pPr>
                    <w:pStyle w:val="Default"/>
                    <w:numPr>
                      <w:ilvl w:val="0"/>
                      <w:numId w:val="24"/>
                    </w:numPr>
                    <w:rPr>
                      <w:rFonts w:ascii="Segoe UI" w:hAnsi="Segoe UI" w:cs="Segoe UI"/>
                      <w:sz w:val="20"/>
                      <w:szCs w:val="20"/>
                    </w:rPr>
                  </w:pPr>
                  <w:r w:rsidRPr="00AC7A9E">
                    <w:rPr>
                      <w:rFonts w:ascii="Segoe UI" w:hAnsi="Segoe UI" w:cs="Segoe UI"/>
                      <w:sz w:val="20"/>
                      <w:szCs w:val="20"/>
                    </w:rPr>
                    <w:t xml:space="preserve">Be able to take responsibility for his/her learning in an ethical and professional manner, developing awareness of issues around plagiarism and time management. </w:t>
                  </w:r>
                </w:p>
                <w:p w:rsidR="00F400BE" w:rsidRPr="00AC7A9E" w:rsidRDefault="00F400BE" w:rsidP="00E505C3">
                  <w:pPr>
                    <w:pStyle w:val="Default"/>
                    <w:numPr>
                      <w:ilvl w:val="0"/>
                      <w:numId w:val="24"/>
                    </w:numPr>
                    <w:rPr>
                      <w:rFonts w:ascii="Segoe UI" w:hAnsi="Segoe UI" w:cs="Segoe UI"/>
                      <w:sz w:val="20"/>
                      <w:szCs w:val="20"/>
                    </w:rPr>
                  </w:pPr>
                </w:p>
              </w:tc>
            </w:tr>
          </w:tbl>
          <w:p w:rsidR="00342E02" w:rsidRPr="00BC1AB7" w:rsidRDefault="00342E02" w:rsidP="00C87103">
            <w:pPr>
              <w:autoSpaceDE w:val="0"/>
              <w:autoSpaceDN w:val="0"/>
              <w:adjustRightInd w:val="0"/>
              <w:rPr>
                <w:rFonts w:ascii="Segoe UI" w:hAnsi="Segoe UI" w:cs="Segoe UI"/>
                <w:color w:val="000000"/>
                <w:sz w:val="20"/>
                <w:szCs w:val="20"/>
              </w:rPr>
            </w:pPr>
          </w:p>
        </w:tc>
      </w:tr>
      <w:tr w:rsidR="00342E02" w:rsidRPr="00BC1AB7" w:rsidTr="00F400BE">
        <w:tc>
          <w:tcPr>
            <w:tcW w:w="716" w:type="dxa"/>
          </w:tcPr>
          <w:p w:rsidR="00342E02" w:rsidRPr="00AC7A9E" w:rsidRDefault="00342E02" w:rsidP="00C87103">
            <w:pPr>
              <w:rPr>
                <w:rFonts w:ascii="Segoe UI" w:hAnsi="Segoe UI" w:cs="Segoe UI"/>
              </w:rPr>
            </w:pPr>
            <w:r w:rsidRPr="00AC7A9E">
              <w:rPr>
                <w:rFonts w:ascii="Segoe UI" w:hAnsi="Segoe UI" w:cs="Segoe UI"/>
              </w:rPr>
              <w:t>2</w:t>
            </w:r>
          </w:p>
        </w:tc>
        <w:tc>
          <w:tcPr>
            <w:tcW w:w="1670" w:type="dxa"/>
          </w:tcPr>
          <w:p w:rsidR="00342E02" w:rsidRPr="00AC7A9E" w:rsidRDefault="00342E02" w:rsidP="00C87103">
            <w:pPr>
              <w:rPr>
                <w:rFonts w:ascii="Segoe UI" w:hAnsi="Segoe UI" w:cs="Segoe UI"/>
              </w:rPr>
            </w:pPr>
            <w:r>
              <w:rPr>
                <w:rFonts w:ascii="Segoe UI" w:hAnsi="Segoe UI" w:cs="Segoe UI"/>
              </w:rPr>
              <w:t>EMCS H2010</w:t>
            </w:r>
          </w:p>
        </w:tc>
        <w:tc>
          <w:tcPr>
            <w:tcW w:w="2400" w:type="dxa"/>
          </w:tcPr>
          <w:p w:rsidR="00342E02" w:rsidRPr="00AC7A9E" w:rsidRDefault="00342E02" w:rsidP="00C87103">
            <w:pPr>
              <w:pStyle w:val="Default"/>
              <w:rPr>
                <w:rFonts w:ascii="Segoe UI" w:hAnsi="Segoe UI" w:cs="Segoe UI"/>
                <w:b/>
                <w:sz w:val="22"/>
                <w:szCs w:val="22"/>
              </w:rPr>
            </w:pPr>
            <w:r w:rsidRPr="00AC7A9E">
              <w:rPr>
                <w:rFonts w:ascii="Segoe UI" w:hAnsi="Segoe UI" w:cs="Segoe UI"/>
                <w:b/>
                <w:sz w:val="22"/>
                <w:szCs w:val="22"/>
              </w:rPr>
              <w:t>The Irish Literary Revival</w:t>
            </w:r>
          </w:p>
        </w:tc>
        <w:tc>
          <w:tcPr>
            <w:tcW w:w="851" w:type="dxa"/>
          </w:tcPr>
          <w:p w:rsidR="00342E02" w:rsidRPr="00AC7A9E" w:rsidRDefault="00342E02" w:rsidP="00C87103">
            <w:pPr>
              <w:rPr>
                <w:rFonts w:ascii="Segoe UI" w:hAnsi="Segoe UI" w:cs="Segoe UI"/>
              </w:rPr>
            </w:pPr>
            <w:r w:rsidRPr="00AC7A9E">
              <w:rPr>
                <w:rFonts w:ascii="Segoe UI" w:hAnsi="Segoe UI" w:cs="Segoe UI"/>
              </w:rPr>
              <w:t>5</w:t>
            </w:r>
          </w:p>
        </w:tc>
        <w:tc>
          <w:tcPr>
            <w:tcW w:w="1984" w:type="dxa"/>
          </w:tcPr>
          <w:p w:rsidR="00342E02" w:rsidRPr="00AC7A9E" w:rsidRDefault="00342E02" w:rsidP="00C87103">
            <w:pPr>
              <w:rPr>
                <w:rFonts w:ascii="Segoe UI" w:hAnsi="Segoe UI" w:cs="Segoe UI"/>
              </w:rPr>
            </w:pPr>
            <w:r>
              <w:rPr>
                <w:rFonts w:ascii="Segoe UI" w:hAnsi="Segoe UI" w:cs="Segoe UI"/>
              </w:rPr>
              <w:t>Semester</w:t>
            </w:r>
            <w:r w:rsidRPr="00AC7A9E">
              <w:rPr>
                <w:rFonts w:ascii="Segoe UI" w:hAnsi="Segoe UI" w:cs="Segoe UI"/>
              </w:rPr>
              <w:t xml:space="preserve"> 2</w:t>
            </w:r>
          </w:p>
        </w:tc>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342E02" w:rsidRPr="00AC7A9E" w:rsidTr="00C87103">
              <w:trPr>
                <w:trHeight w:val="992"/>
              </w:trPr>
              <w:tc>
                <w:tcPr>
                  <w:tcW w:w="0" w:type="auto"/>
                </w:tcPr>
                <w:p w:rsidR="00342E02" w:rsidRPr="00AC7A9E" w:rsidRDefault="00342E02" w:rsidP="00C87103">
                  <w:pPr>
                    <w:autoSpaceDE w:val="0"/>
                    <w:autoSpaceDN w:val="0"/>
                    <w:adjustRightInd w:val="0"/>
                    <w:spacing w:after="0" w:line="240" w:lineRule="auto"/>
                    <w:rPr>
                      <w:rFonts w:ascii="Segoe UI" w:hAnsi="Segoe UI" w:cs="Segoe UI"/>
                      <w:color w:val="000000"/>
                      <w:sz w:val="20"/>
                      <w:szCs w:val="20"/>
                    </w:rPr>
                  </w:pPr>
                  <w:r w:rsidRPr="00AC7A9E">
                    <w:rPr>
                      <w:rFonts w:ascii="Segoe UI" w:hAnsi="Segoe UI" w:cs="Segoe UI"/>
                      <w:color w:val="000000"/>
                      <w:sz w:val="20"/>
                      <w:szCs w:val="20"/>
                    </w:rPr>
                    <w:t xml:space="preserve">This module aims: </w:t>
                  </w:r>
                </w:p>
                <w:p w:rsidR="00342E02" w:rsidRPr="00C54CD3" w:rsidRDefault="00342E02" w:rsidP="00E505C3">
                  <w:pPr>
                    <w:pStyle w:val="ListParagraph"/>
                    <w:numPr>
                      <w:ilvl w:val="0"/>
                      <w:numId w:val="25"/>
                    </w:numPr>
                    <w:autoSpaceDE w:val="0"/>
                    <w:autoSpaceDN w:val="0"/>
                    <w:adjustRightInd w:val="0"/>
                    <w:spacing w:after="0" w:line="240" w:lineRule="auto"/>
                    <w:rPr>
                      <w:rFonts w:ascii="Segoe UI" w:hAnsi="Segoe UI" w:cs="Segoe UI"/>
                      <w:color w:val="000000"/>
                      <w:sz w:val="20"/>
                      <w:szCs w:val="20"/>
                    </w:rPr>
                  </w:pPr>
                  <w:r w:rsidRPr="00C54CD3">
                    <w:rPr>
                      <w:rFonts w:ascii="Segoe UI" w:hAnsi="Segoe UI" w:cs="Segoe UI"/>
                      <w:color w:val="000000"/>
                      <w:sz w:val="20"/>
                      <w:szCs w:val="20"/>
                    </w:rPr>
                    <w:t xml:space="preserve">To develop a historical and intellectual frame of inquiry, appropriate to this level, for further research in the field of Irish Studies </w:t>
                  </w:r>
                </w:p>
                <w:p w:rsidR="00342E02" w:rsidRPr="00C54CD3" w:rsidRDefault="00342E02" w:rsidP="00E505C3">
                  <w:pPr>
                    <w:pStyle w:val="ListParagraph"/>
                    <w:numPr>
                      <w:ilvl w:val="0"/>
                      <w:numId w:val="25"/>
                    </w:numPr>
                    <w:autoSpaceDE w:val="0"/>
                    <w:autoSpaceDN w:val="0"/>
                    <w:adjustRightInd w:val="0"/>
                    <w:spacing w:after="0" w:line="240" w:lineRule="auto"/>
                    <w:rPr>
                      <w:rFonts w:ascii="Segoe UI" w:hAnsi="Segoe UI" w:cs="Segoe UI"/>
                      <w:color w:val="000000"/>
                      <w:sz w:val="20"/>
                      <w:szCs w:val="20"/>
                    </w:rPr>
                  </w:pPr>
                  <w:r w:rsidRPr="00C54CD3">
                    <w:rPr>
                      <w:rFonts w:ascii="Segoe UI" w:hAnsi="Segoe UI" w:cs="Segoe UI"/>
                      <w:color w:val="000000"/>
                      <w:sz w:val="20"/>
                      <w:szCs w:val="20"/>
                    </w:rPr>
                    <w:t xml:space="preserve">To deepen students’ understanding of how national identity comes to be defined in cultural terms during this period </w:t>
                  </w:r>
                </w:p>
                <w:p w:rsidR="00342E02" w:rsidRPr="00C54CD3" w:rsidRDefault="00342E02" w:rsidP="00E505C3">
                  <w:pPr>
                    <w:pStyle w:val="ListParagraph"/>
                    <w:numPr>
                      <w:ilvl w:val="0"/>
                      <w:numId w:val="25"/>
                    </w:numPr>
                    <w:autoSpaceDE w:val="0"/>
                    <w:autoSpaceDN w:val="0"/>
                    <w:adjustRightInd w:val="0"/>
                    <w:spacing w:after="0" w:line="240" w:lineRule="auto"/>
                    <w:rPr>
                      <w:rFonts w:ascii="Segoe UI" w:hAnsi="Segoe UI" w:cs="Segoe UI"/>
                      <w:color w:val="000000"/>
                      <w:sz w:val="20"/>
                      <w:szCs w:val="20"/>
                    </w:rPr>
                  </w:pPr>
                  <w:r w:rsidRPr="00C54CD3">
                    <w:rPr>
                      <w:rFonts w:ascii="Segoe UI" w:hAnsi="Segoe UI" w:cs="Segoe UI"/>
                      <w:color w:val="000000"/>
                      <w:sz w:val="20"/>
                      <w:szCs w:val="20"/>
                    </w:rPr>
                    <w:t xml:space="preserve">To examine how literary texts &amp; cultural politics engage with key debates of the period: e.g. agrarianism, Irish language, inter- denominationalism, increased literacy, class, constitutional &amp; advanced nationalism, suffrage, eugenics </w:t>
                  </w:r>
                </w:p>
                <w:p w:rsidR="00342E02" w:rsidRPr="00C54CD3" w:rsidRDefault="00342E02" w:rsidP="00E505C3">
                  <w:pPr>
                    <w:pStyle w:val="ListParagraph"/>
                    <w:numPr>
                      <w:ilvl w:val="0"/>
                      <w:numId w:val="25"/>
                    </w:numPr>
                    <w:autoSpaceDE w:val="0"/>
                    <w:autoSpaceDN w:val="0"/>
                    <w:adjustRightInd w:val="0"/>
                    <w:spacing w:after="0" w:line="240" w:lineRule="auto"/>
                    <w:rPr>
                      <w:rFonts w:ascii="Segoe UI" w:hAnsi="Segoe UI" w:cs="Segoe UI"/>
                      <w:color w:val="000000"/>
                      <w:sz w:val="20"/>
                      <w:szCs w:val="20"/>
                    </w:rPr>
                  </w:pPr>
                  <w:r w:rsidRPr="00C54CD3">
                    <w:rPr>
                      <w:rFonts w:ascii="Segoe UI" w:hAnsi="Segoe UI" w:cs="Segoe UI"/>
                      <w:color w:val="000000"/>
                      <w:sz w:val="20"/>
                      <w:szCs w:val="20"/>
                    </w:rPr>
                    <w:t>To introduce new ways of reading canonical Revival texts from a variety of critical perspectives: e.g. feminist, queer theory, and psychogeography</w:t>
                  </w:r>
                </w:p>
                <w:p w:rsidR="00342E02" w:rsidRPr="00C54CD3" w:rsidRDefault="00342E02" w:rsidP="00E505C3">
                  <w:pPr>
                    <w:pStyle w:val="ListParagraph"/>
                    <w:numPr>
                      <w:ilvl w:val="0"/>
                      <w:numId w:val="25"/>
                    </w:numPr>
                    <w:autoSpaceDE w:val="0"/>
                    <w:autoSpaceDN w:val="0"/>
                    <w:adjustRightInd w:val="0"/>
                    <w:spacing w:after="0" w:line="240" w:lineRule="auto"/>
                    <w:rPr>
                      <w:rFonts w:ascii="Segoe UI" w:hAnsi="Segoe UI" w:cs="Segoe UI"/>
                      <w:color w:val="000000"/>
                      <w:sz w:val="20"/>
                      <w:szCs w:val="20"/>
                    </w:rPr>
                  </w:pPr>
                  <w:r w:rsidRPr="00C54CD3">
                    <w:rPr>
                      <w:rFonts w:ascii="Segoe UI" w:hAnsi="Segoe UI" w:cs="Segoe UI"/>
                      <w:color w:val="000000"/>
                      <w:sz w:val="20"/>
                      <w:szCs w:val="20"/>
                    </w:rPr>
                    <w:t xml:space="preserve">To prepare students to read the counter-revival strains in Joyce’s </w:t>
                  </w:r>
                  <w:r w:rsidRPr="00C54CD3">
                    <w:rPr>
                      <w:rFonts w:ascii="Segoe UI" w:hAnsi="Segoe UI" w:cs="Segoe UI"/>
                      <w:i/>
                      <w:iCs/>
                      <w:color w:val="000000"/>
                      <w:sz w:val="20"/>
                      <w:szCs w:val="20"/>
                    </w:rPr>
                    <w:lastRenderedPageBreak/>
                    <w:t xml:space="preserve">Ulysses </w:t>
                  </w:r>
                  <w:r w:rsidRPr="00C54CD3">
                    <w:rPr>
                      <w:rFonts w:ascii="Segoe UI" w:hAnsi="Segoe UI" w:cs="Segoe UI"/>
                      <w:color w:val="000000"/>
                      <w:sz w:val="20"/>
                      <w:szCs w:val="20"/>
                    </w:rPr>
                    <w:t xml:space="preserve">and later Irish literature. </w:t>
                  </w:r>
                </w:p>
                <w:p w:rsidR="00342E02" w:rsidRPr="00C54CD3" w:rsidRDefault="00342E02" w:rsidP="00C87103">
                  <w:pPr>
                    <w:autoSpaceDE w:val="0"/>
                    <w:autoSpaceDN w:val="0"/>
                    <w:adjustRightInd w:val="0"/>
                    <w:spacing w:after="0" w:line="240" w:lineRule="auto"/>
                    <w:rPr>
                      <w:rFonts w:ascii="Segoe UI" w:hAnsi="Segoe UI" w:cs="Segoe UI"/>
                      <w:color w:val="000000"/>
                      <w:sz w:val="20"/>
                      <w:szCs w:val="20"/>
                    </w:rPr>
                  </w:pPr>
                </w:p>
                <w:p w:rsidR="00342E02" w:rsidRPr="00C54CD3" w:rsidRDefault="00342E02" w:rsidP="00C87103">
                  <w:pPr>
                    <w:pStyle w:val="Default"/>
                    <w:rPr>
                      <w:rFonts w:ascii="Segoe UI" w:hAnsi="Segoe UI" w:cs="Segoe UI"/>
                      <w:sz w:val="20"/>
                      <w:szCs w:val="20"/>
                    </w:rPr>
                  </w:pPr>
                  <w:r w:rsidRPr="00C54CD3">
                    <w:rPr>
                      <w:rFonts w:ascii="Segoe UI" w:hAnsi="Segoe UI" w:cs="Segoe UI"/>
                      <w:sz w:val="20"/>
                      <w:szCs w:val="20"/>
                    </w:rPr>
                    <w:t>On successful completion of the module</w:t>
                  </w:r>
                  <w:r w:rsidR="00F400BE">
                    <w:rPr>
                      <w:rFonts w:ascii="Segoe UI" w:hAnsi="Segoe UI" w:cs="Segoe UI"/>
                      <w:sz w:val="20"/>
                      <w:szCs w:val="20"/>
                    </w:rPr>
                    <w:t>,</w:t>
                  </w:r>
                  <w:r w:rsidRPr="00C54CD3">
                    <w:rPr>
                      <w:rFonts w:ascii="Segoe UI" w:hAnsi="Segoe UI" w:cs="Segoe UI"/>
                      <w:sz w:val="20"/>
                      <w:szCs w:val="20"/>
                    </w:rPr>
                    <w:t xml:space="preserve"> students will be able to: </w:t>
                  </w:r>
                </w:p>
                <w:p w:rsidR="00342E02" w:rsidRPr="00C54CD3" w:rsidRDefault="00342E02" w:rsidP="00E505C3">
                  <w:pPr>
                    <w:pStyle w:val="Default"/>
                    <w:numPr>
                      <w:ilvl w:val="0"/>
                      <w:numId w:val="26"/>
                    </w:numPr>
                    <w:rPr>
                      <w:rFonts w:ascii="Segoe UI" w:hAnsi="Segoe UI" w:cs="Segoe UI"/>
                      <w:sz w:val="20"/>
                      <w:szCs w:val="20"/>
                    </w:rPr>
                  </w:pPr>
                  <w:r w:rsidRPr="00C54CD3">
                    <w:rPr>
                      <w:rFonts w:ascii="Segoe UI" w:hAnsi="Segoe UI" w:cs="Segoe UI"/>
                      <w:sz w:val="20"/>
                      <w:szCs w:val="20"/>
                    </w:rPr>
                    <w:t xml:space="preserve">Describe how literary texts engage with, and disrupt, key debates and developments in Irish national, religious and class identities </w:t>
                  </w:r>
                </w:p>
                <w:p w:rsidR="00342E02" w:rsidRPr="00C54CD3" w:rsidRDefault="00342E02" w:rsidP="00E505C3">
                  <w:pPr>
                    <w:pStyle w:val="Default"/>
                    <w:numPr>
                      <w:ilvl w:val="0"/>
                      <w:numId w:val="26"/>
                    </w:numPr>
                    <w:rPr>
                      <w:rFonts w:ascii="Segoe UI" w:hAnsi="Segoe UI" w:cs="Segoe UI"/>
                      <w:sz w:val="20"/>
                      <w:szCs w:val="20"/>
                    </w:rPr>
                  </w:pPr>
                  <w:r w:rsidRPr="00C54CD3">
                    <w:rPr>
                      <w:rFonts w:ascii="Segoe UI" w:hAnsi="Segoe UI" w:cs="Segoe UI"/>
                      <w:sz w:val="20"/>
                      <w:szCs w:val="20"/>
                    </w:rPr>
                    <w:t xml:space="preserve">Discuss the cultural &amp; literary legacy of canonical Irish writers: Maria Edgeworth, the Young Ireland poets, W.B. Yeats, Lady Gregory, John Millington Synge and Sean O’Casey </w:t>
                  </w:r>
                </w:p>
                <w:p w:rsidR="00342E02" w:rsidRPr="00C54CD3" w:rsidRDefault="00342E02" w:rsidP="00E505C3">
                  <w:pPr>
                    <w:pStyle w:val="Default"/>
                    <w:numPr>
                      <w:ilvl w:val="0"/>
                      <w:numId w:val="26"/>
                    </w:numPr>
                    <w:rPr>
                      <w:rFonts w:ascii="Segoe UI" w:hAnsi="Segoe UI" w:cs="Segoe UI"/>
                      <w:sz w:val="20"/>
                      <w:szCs w:val="20"/>
                    </w:rPr>
                  </w:pPr>
                  <w:r w:rsidRPr="00C54CD3">
                    <w:rPr>
                      <w:rFonts w:ascii="Segoe UI" w:hAnsi="Segoe UI" w:cs="Segoe UI"/>
                      <w:sz w:val="20"/>
                      <w:szCs w:val="20"/>
                    </w:rPr>
                    <w:t xml:space="preserve">Integrate historical knowledge and textual analysis in their own research and assignments at an appropriate level </w:t>
                  </w:r>
                </w:p>
                <w:p w:rsidR="00342E02" w:rsidRPr="00C54CD3" w:rsidRDefault="00342E02" w:rsidP="00E505C3">
                  <w:pPr>
                    <w:pStyle w:val="Default"/>
                    <w:numPr>
                      <w:ilvl w:val="0"/>
                      <w:numId w:val="26"/>
                    </w:numPr>
                    <w:rPr>
                      <w:rFonts w:ascii="Segoe UI" w:hAnsi="Segoe UI" w:cs="Segoe UI"/>
                      <w:sz w:val="20"/>
                      <w:szCs w:val="20"/>
                    </w:rPr>
                  </w:pPr>
                  <w:r w:rsidRPr="00C54CD3">
                    <w:rPr>
                      <w:rFonts w:ascii="Segoe UI" w:hAnsi="Segoe UI" w:cs="Segoe UI"/>
                      <w:sz w:val="20"/>
                      <w:szCs w:val="20"/>
                    </w:rPr>
                    <w:t>Conduct informed discussion about the development of these key ideas within an Irish context: nationality, authenticity, language, class, sectarianism, race</w:t>
                  </w:r>
                </w:p>
                <w:p w:rsidR="00342E02" w:rsidRPr="00C54CD3" w:rsidRDefault="00342E02" w:rsidP="00E505C3">
                  <w:pPr>
                    <w:pStyle w:val="Default"/>
                    <w:numPr>
                      <w:ilvl w:val="0"/>
                      <w:numId w:val="26"/>
                    </w:numPr>
                    <w:rPr>
                      <w:rFonts w:ascii="Segoe UI" w:hAnsi="Segoe UI" w:cs="Segoe UI"/>
                      <w:sz w:val="20"/>
                      <w:szCs w:val="20"/>
                    </w:rPr>
                  </w:pPr>
                  <w:r w:rsidRPr="00C54CD3">
                    <w:rPr>
                      <w:rFonts w:ascii="Segoe UI" w:hAnsi="Segoe UI" w:cs="Segoe UI"/>
                      <w:sz w:val="20"/>
                      <w:szCs w:val="20"/>
                    </w:rPr>
                    <w:t>Write short, relevant and insightful notes about texts and clearly develop key points of interest in primary and secondary texts through close peer collaboration in a seminar environment</w:t>
                  </w:r>
                </w:p>
                <w:p w:rsidR="00342E02" w:rsidRPr="00C54CD3" w:rsidRDefault="00342E02" w:rsidP="00E505C3">
                  <w:pPr>
                    <w:pStyle w:val="Default"/>
                    <w:numPr>
                      <w:ilvl w:val="0"/>
                      <w:numId w:val="26"/>
                    </w:numPr>
                    <w:rPr>
                      <w:rFonts w:ascii="Segoe UI" w:hAnsi="Segoe UI" w:cs="Segoe UI"/>
                      <w:sz w:val="20"/>
                      <w:szCs w:val="20"/>
                    </w:rPr>
                  </w:pPr>
                  <w:r w:rsidRPr="00C54CD3">
                    <w:rPr>
                      <w:rFonts w:ascii="Segoe UI" w:hAnsi="Segoe UI" w:cs="Segoe UI"/>
                      <w:sz w:val="20"/>
                      <w:szCs w:val="20"/>
                    </w:rPr>
                    <w:t xml:space="preserve">Incorporate formative feedback in the development of arguments before summative assessment. </w:t>
                  </w:r>
                </w:p>
                <w:p w:rsidR="00342E02" w:rsidRPr="00AC7A9E" w:rsidRDefault="00342E02" w:rsidP="00C87103">
                  <w:pPr>
                    <w:autoSpaceDE w:val="0"/>
                    <w:autoSpaceDN w:val="0"/>
                    <w:adjustRightInd w:val="0"/>
                    <w:spacing w:after="0" w:line="240" w:lineRule="auto"/>
                    <w:rPr>
                      <w:rFonts w:ascii="Arial" w:hAnsi="Arial" w:cs="Arial"/>
                      <w:color w:val="000000"/>
                      <w:sz w:val="23"/>
                      <w:szCs w:val="23"/>
                    </w:rPr>
                  </w:pPr>
                </w:p>
              </w:tc>
            </w:tr>
          </w:tbl>
          <w:p w:rsidR="00342E02" w:rsidRPr="00BC1AB7" w:rsidRDefault="00342E02" w:rsidP="00C87103">
            <w:pPr>
              <w:autoSpaceDE w:val="0"/>
              <w:autoSpaceDN w:val="0"/>
              <w:adjustRightInd w:val="0"/>
              <w:rPr>
                <w:rFonts w:ascii="Segoe UI" w:hAnsi="Segoe UI" w:cs="Segoe UI"/>
                <w:color w:val="000000"/>
                <w:sz w:val="20"/>
                <w:szCs w:val="20"/>
              </w:rPr>
            </w:pPr>
          </w:p>
        </w:tc>
      </w:tr>
      <w:tr w:rsidR="00342E02" w:rsidRPr="00BC1AB7" w:rsidTr="00F400BE">
        <w:trPr>
          <w:trHeight w:val="840"/>
        </w:trPr>
        <w:tc>
          <w:tcPr>
            <w:tcW w:w="716" w:type="dxa"/>
          </w:tcPr>
          <w:p w:rsidR="00342E02" w:rsidRPr="00FD1F3A" w:rsidRDefault="00342E02" w:rsidP="00C87103">
            <w:pPr>
              <w:rPr>
                <w:rFonts w:ascii="Segoe UI" w:hAnsi="Segoe UI" w:cs="Segoe UI"/>
              </w:rPr>
            </w:pPr>
            <w:r w:rsidRPr="00FD1F3A">
              <w:rPr>
                <w:rFonts w:ascii="Segoe UI" w:hAnsi="Segoe UI" w:cs="Segoe UI"/>
              </w:rPr>
              <w:lastRenderedPageBreak/>
              <w:t>2</w:t>
            </w:r>
          </w:p>
        </w:tc>
        <w:tc>
          <w:tcPr>
            <w:tcW w:w="1670" w:type="dxa"/>
          </w:tcPr>
          <w:p w:rsidR="00342E02" w:rsidRPr="00FD1F3A" w:rsidRDefault="00342E02" w:rsidP="00C87103">
            <w:pPr>
              <w:rPr>
                <w:rFonts w:ascii="Segoe UI" w:hAnsi="Segoe UI" w:cs="Segoe UI"/>
              </w:rPr>
            </w:pPr>
            <w:r>
              <w:rPr>
                <w:rFonts w:ascii="Segoe UI" w:hAnsi="Segoe UI" w:cs="Segoe UI"/>
              </w:rPr>
              <w:t>EMCS H2012</w:t>
            </w:r>
          </w:p>
        </w:tc>
        <w:tc>
          <w:tcPr>
            <w:tcW w:w="2400" w:type="dxa"/>
          </w:tcPr>
          <w:p w:rsidR="00342E02" w:rsidRPr="00FD1F3A" w:rsidRDefault="00342E02" w:rsidP="00C87103">
            <w:pPr>
              <w:pStyle w:val="Default"/>
              <w:rPr>
                <w:rFonts w:ascii="Segoe UI" w:hAnsi="Segoe UI" w:cs="Segoe UI"/>
                <w:b/>
                <w:sz w:val="22"/>
                <w:szCs w:val="22"/>
              </w:rPr>
            </w:pPr>
            <w:r w:rsidRPr="00FD1F3A">
              <w:rPr>
                <w:rFonts w:ascii="Segoe UI" w:hAnsi="Segoe UI" w:cs="Segoe UI"/>
                <w:b/>
                <w:sz w:val="22"/>
                <w:szCs w:val="22"/>
              </w:rPr>
              <w:t>Writing for Multiple Media Platforms</w:t>
            </w:r>
          </w:p>
        </w:tc>
        <w:tc>
          <w:tcPr>
            <w:tcW w:w="851" w:type="dxa"/>
          </w:tcPr>
          <w:p w:rsidR="00342E02" w:rsidRPr="00FD1F3A" w:rsidRDefault="00342E02" w:rsidP="00C87103">
            <w:pPr>
              <w:rPr>
                <w:rFonts w:ascii="Segoe UI" w:hAnsi="Segoe UI" w:cs="Segoe UI"/>
              </w:rPr>
            </w:pPr>
            <w:r w:rsidRPr="00FD1F3A">
              <w:rPr>
                <w:rFonts w:ascii="Segoe UI" w:hAnsi="Segoe UI" w:cs="Segoe UI"/>
              </w:rPr>
              <w:t>5</w:t>
            </w:r>
          </w:p>
        </w:tc>
        <w:tc>
          <w:tcPr>
            <w:tcW w:w="1984" w:type="dxa"/>
          </w:tcPr>
          <w:p w:rsidR="00342E02" w:rsidRPr="00FD1F3A" w:rsidRDefault="00342E02" w:rsidP="00C87103">
            <w:pPr>
              <w:rPr>
                <w:rFonts w:ascii="Segoe UI" w:hAnsi="Segoe UI" w:cs="Segoe UI"/>
              </w:rPr>
            </w:pPr>
            <w:r>
              <w:rPr>
                <w:rFonts w:ascii="Segoe UI" w:hAnsi="Segoe UI" w:cs="Segoe UI"/>
              </w:rPr>
              <w:t>Semester</w:t>
            </w:r>
            <w:r w:rsidRPr="00FD1F3A">
              <w:rPr>
                <w:rFonts w:ascii="Segoe UI" w:hAnsi="Segoe UI" w:cs="Segoe UI"/>
              </w:rPr>
              <w:t xml:space="preserve"> 2</w:t>
            </w:r>
          </w:p>
        </w:tc>
        <w:tc>
          <w:tcPr>
            <w:tcW w:w="7088" w:type="dxa"/>
          </w:tcPr>
          <w:tbl>
            <w:tblPr>
              <w:tblW w:w="0" w:type="auto"/>
              <w:tblBorders>
                <w:top w:val="nil"/>
                <w:left w:val="nil"/>
                <w:bottom w:val="nil"/>
                <w:right w:val="nil"/>
              </w:tblBorders>
              <w:tblLook w:val="0000" w:firstRow="0" w:lastRow="0" w:firstColumn="0" w:lastColumn="0" w:noHBand="0" w:noVBand="0"/>
            </w:tblPr>
            <w:tblGrid>
              <w:gridCol w:w="6872"/>
            </w:tblGrid>
            <w:tr w:rsidR="00342E02" w:rsidRPr="00FD1F3A" w:rsidTr="00C87103">
              <w:trPr>
                <w:trHeight w:val="850"/>
              </w:trPr>
              <w:tc>
                <w:tcPr>
                  <w:tcW w:w="0" w:type="auto"/>
                </w:tcPr>
                <w:p w:rsidR="00342E02" w:rsidRPr="00FD1F3A" w:rsidRDefault="00342E02" w:rsidP="00C87103">
                  <w:pPr>
                    <w:autoSpaceDE w:val="0"/>
                    <w:autoSpaceDN w:val="0"/>
                    <w:adjustRightInd w:val="0"/>
                    <w:spacing w:after="0" w:line="240" w:lineRule="auto"/>
                    <w:rPr>
                      <w:rFonts w:ascii="Segoe UI" w:hAnsi="Segoe UI" w:cs="Segoe UI"/>
                      <w:sz w:val="20"/>
                      <w:szCs w:val="20"/>
                    </w:rPr>
                  </w:pPr>
                  <w:r w:rsidRPr="00FD1F3A">
                    <w:rPr>
                      <w:rFonts w:ascii="Segoe UI" w:hAnsi="Segoe UI" w:cs="Segoe UI"/>
                      <w:sz w:val="20"/>
                      <w:szCs w:val="20"/>
                    </w:rPr>
                    <w:t>Module Aims:</w:t>
                  </w:r>
                </w:p>
                <w:p w:rsidR="00342E02" w:rsidRPr="00FD1F3A" w:rsidRDefault="00342E02" w:rsidP="00E505C3">
                  <w:pPr>
                    <w:pStyle w:val="ListParagraph"/>
                    <w:numPr>
                      <w:ilvl w:val="0"/>
                      <w:numId w:val="27"/>
                    </w:numPr>
                    <w:autoSpaceDE w:val="0"/>
                    <w:autoSpaceDN w:val="0"/>
                    <w:adjustRightInd w:val="0"/>
                    <w:spacing w:after="0" w:line="240" w:lineRule="auto"/>
                    <w:rPr>
                      <w:rFonts w:ascii="Segoe UI" w:hAnsi="Segoe UI" w:cs="Segoe UI"/>
                      <w:color w:val="000000"/>
                      <w:sz w:val="20"/>
                      <w:szCs w:val="20"/>
                    </w:rPr>
                  </w:pPr>
                  <w:r w:rsidRPr="00FD1F3A">
                    <w:rPr>
                      <w:rFonts w:ascii="Segoe UI" w:hAnsi="Segoe UI" w:cs="Segoe UI"/>
                      <w:color w:val="000000"/>
                      <w:sz w:val="20"/>
                      <w:szCs w:val="20"/>
                    </w:rPr>
                    <w:t>To develop students’ writing skills, with a particular focus on non-academic genres and the basic conventions of writing for the web</w:t>
                  </w:r>
                </w:p>
                <w:p w:rsidR="00342E02" w:rsidRPr="00FD1F3A" w:rsidRDefault="00342E02" w:rsidP="00E505C3">
                  <w:pPr>
                    <w:pStyle w:val="ListParagraph"/>
                    <w:numPr>
                      <w:ilvl w:val="0"/>
                      <w:numId w:val="27"/>
                    </w:numPr>
                    <w:autoSpaceDE w:val="0"/>
                    <w:autoSpaceDN w:val="0"/>
                    <w:adjustRightInd w:val="0"/>
                    <w:spacing w:after="0" w:line="240" w:lineRule="auto"/>
                    <w:rPr>
                      <w:rFonts w:ascii="Segoe UI" w:hAnsi="Segoe UI" w:cs="Segoe UI"/>
                      <w:color w:val="000000"/>
                      <w:sz w:val="20"/>
                      <w:szCs w:val="20"/>
                    </w:rPr>
                  </w:pPr>
                  <w:r w:rsidRPr="00FD1F3A">
                    <w:rPr>
                      <w:rFonts w:ascii="Segoe UI" w:hAnsi="Segoe UI" w:cs="Segoe UI"/>
                      <w:color w:val="000000"/>
                      <w:sz w:val="20"/>
                      <w:szCs w:val="20"/>
                    </w:rPr>
                    <w:t>To provide students with an opportunity to work together in the production of a collaborative writing project</w:t>
                  </w:r>
                </w:p>
                <w:p w:rsidR="00342E02" w:rsidRPr="00FD1F3A" w:rsidRDefault="00342E02" w:rsidP="00E505C3">
                  <w:pPr>
                    <w:pStyle w:val="ListParagraph"/>
                    <w:numPr>
                      <w:ilvl w:val="0"/>
                      <w:numId w:val="27"/>
                    </w:numPr>
                    <w:autoSpaceDE w:val="0"/>
                    <w:autoSpaceDN w:val="0"/>
                    <w:adjustRightInd w:val="0"/>
                    <w:spacing w:after="0" w:line="240" w:lineRule="auto"/>
                    <w:rPr>
                      <w:rFonts w:ascii="Segoe UI" w:hAnsi="Segoe UI" w:cs="Segoe UI"/>
                      <w:color w:val="000000"/>
                      <w:sz w:val="20"/>
                      <w:szCs w:val="20"/>
                    </w:rPr>
                  </w:pPr>
                  <w:r w:rsidRPr="00FD1F3A">
                    <w:rPr>
                      <w:rFonts w:ascii="Segoe UI" w:hAnsi="Segoe UI" w:cs="Segoe UI"/>
                      <w:color w:val="000000"/>
                      <w:sz w:val="20"/>
                      <w:szCs w:val="20"/>
                    </w:rPr>
                    <w:t xml:space="preserve">To facilitate the development of transferable skills and competencies in collaboration, project management, and self and peer directed learning </w:t>
                  </w:r>
                </w:p>
                <w:p w:rsidR="00342E02" w:rsidRPr="00FD1F3A" w:rsidRDefault="00342E02" w:rsidP="00E505C3">
                  <w:pPr>
                    <w:pStyle w:val="ListParagraph"/>
                    <w:numPr>
                      <w:ilvl w:val="0"/>
                      <w:numId w:val="27"/>
                    </w:numPr>
                    <w:autoSpaceDE w:val="0"/>
                    <w:autoSpaceDN w:val="0"/>
                    <w:adjustRightInd w:val="0"/>
                    <w:spacing w:after="0" w:line="240" w:lineRule="auto"/>
                    <w:rPr>
                      <w:rFonts w:ascii="Segoe UI" w:hAnsi="Segoe UI" w:cs="Segoe UI"/>
                      <w:color w:val="000000"/>
                      <w:sz w:val="20"/>
                      <w:szCs w:val="20"/>
                    </w:rPr>
                  </w:pPr>
                  <w:r w:rsidRPr="00FD1F3A">
                    <w:rPr>
                      <w:rFonts w:ascii="Segoe UI" w:hAnsi="Segoe UI" w:cs="Segoe UI"/>
                      <w:color w:val="000000"/>
                      <w:sz w:val="20"/>
                      <w:szCs w:val="20"/>
                    </w:rPr>
                    <w:t xml:space="preserve">To provide training in IADT’s in-house web-authoring tools (the Blackboard Learn Blogs tool) </w:t>
                  </w:r>
                </w:p>
                <w:p w:rsidR="00342E02" w:rsidRPr="00FD1F3A" w:rsidRDefault="00342E02" w:rsidP="00E505C3">
                  <w:pPr>
                    <w:pStyle w:val="ListParagraph"/>
                    <w:numPr>
                      <w:ilvl w:val="0"/>
                      <w:numId w:val="27"/>
                    </w:numPr>
                    <w:autoSpaceDE w:val="0"/>
                    <w:autoSpaceDN w:val="0"/>
                    <w:adjustRightInd w:val="0"/>
                    <w:spacing w:after="0" w:line="240" w:lineRule="auto"/>
                    <w:rPr>
                      <w:rFonts w:ascii="Segoe UI" w:hAnsi="Segoe UI" w:cs="Segoe UI"/>
                      <w:color w:val="000000"/>
                      <w:sz w:val="20"/>
                      <w:szCs w:val="20"/>
                    </w:rPr>
                  </w:pPr>
                  <w:r w:rsidRPr="00FD1F3A">
                    <w:rPr>
                      <w:rFonts w:ascii="Segoe UI" w:hAnsi="Segoe UI" w:cs="Segoe UI"/>
                      <w:color w:val="000000"/>
                      <w:sz w:val="20"/>
                      <w:szCs w:val="20"/>
                    </w:rPr>
                    <w:t xml:space="preserve">To familiarise students with some of the ways in which the World Wide Web and new digital technologies have transformed the contemporary media landscape, with a particular emphasis on user generated content, new patterns of information consumption, the professionalization of blogging, and the relationship between blogs and traditional media. </w:t>
                  </w:r>
                </w:p>
                <w:p w:rsidR="00342E02" w:rsidRPr="00FD1F3A" w:rsidRDefault="00342E02" w:rsidP="00C87103">
                  <w:pPr>
                    <w:autoSpaceDE w:val="0"/>
                    <w:autoSpaceDN w:val="0"/>
                    <w:adjustRightInd w:val="0"/>
                    <w:spacing w:after="0" w:line="240" w:lineRule="auto"/>
                    <w:rPr>
                      <w:rFonts w:ascii="Segoe UI" w:hAnsi="Segoe UI" w:cs="Segoe UI"/>
                      <w:color w:val="000000"/>
                      <w:sz w:val="20"/>
                      <w:szCs w:val="20"/>
                    </w:rPr>
                  </w:pPr>
                </w:p>
                <w:p w:rsidR="00342E02" w:rsidRPr="00FD1F3A" w:rsidRDefault="00342E02" w:rsidP="00C87103">
                  <w:pPr>
                    <w:pStyle w:val="Default"/>
                    <w:rPr>
                      <w:rFonts w:ascii="Segoe UI" w:hAnsi="Segoe UI" w:cs="Segoe UI"/>
                      <w:sz w:val="20"/>
                      <w:szCs w:val="20"/>
                    </w:rPr>
                  </w:pPr>
                  <w:r w:rsidRPr="00FD1F3A">
                    <w:rPr>
                      <w:rFonts w:ascii="Segoe UI" w:hAnsi="Segoe UI" w:cs="Segoe UI"/>
                      <w:sz w:val="20"/>
                      <w:szCs w:val="20"/>
                    </w:rPr>
                    <w:t>On successful completion of the module</w:t>
                  </w:r>
                  <w:r w:rsidR="00F400BE">
                    <w:rPr>
                      <w:rFonts w:ascii="Segoe UI" w:hAnsi="Segoe UI" w:cs="Segoe UI"/>
                      <w:sz w:val="20"/>
                      <w:szCs w:val="20"/>
                    </w:rPr>
                    <w:t>,</w:t>
                  </w:r>
                  <w:r w:rsidRPr="00FD1F3A">
                    <w:rPr>
                      <w:rFonts w:ascii="Segoe UI" w:hAnsi="Segoe UI" w:cs="Segoe UI"/>
                      <w:sz w:val="20"/>
                      <w:szCs w:val="20"/>
                    </w:rPr>
                    <w:t xml:space="preserve"> students should be able to: </w:t>
                  </w:r>
                </w:p>
                <w:p w:rsidR="00342E02" w:rsidRPr="00FD1F3A" w:rsidRDefault="00342E02" w:rsidP="00E505C3">
                  <w:pPr>
                    <w:pStyle w:val="Default"/>
                    <w:numPr>
                      <w:ilvl w:val="0"/>
                      <w:numId w:val="28"/>
                    </w:numPr>
                    <w:rPr>
                      <w:rFonts w:ascii="Segoe UI" w:hAnsi="Segoe UI" w:cs="Segoe UI"/>
                      <w:sz w:val="20"/>
                      <w:szCs w:val="20"/>
                    </w:rPr>
                  </w:pPr>
                  <w:r w:rsidRPr="00FD1F3A">
                    <w:rPr>
                      <w:rFonts w:ascii="Segoe UI" w:hAnsi="Segoe UI" w:cs="Segoe UI"/>
                      <w:sz w:val="20"/>
                      <w:szCs w:val="20"/>
                    </w:rPr>
                    <w:t>Demonstrate a knowledge and understanding of non-academic genres and the basic conventions of writing for the web</w:t>
                  </w:r>
                </w:p>
                <w:p w:rsidR="00342E02" w:rsidRPr="00FD1F3A" w:rsidRDefault="00342E02" w:rsidP="00E505C3">
                  <w:pPr>
                    <w:pStyle w:val="Default"/>
                    <w:numPr>
                      <w:ilvl w:val="0"/>
                      <w:numId w:val="28"/>
                    </w:numPr>
                    <w:rPr>
                      <w:rFonts w:ascii="Segoe UI" w:hAnsi="Segoe UI" w:cs="Segoe UI"/>
                      <w:sz w:val="20"/>
                      <w:szCs w:val="20"/>
                    </w:rPr>
                  </w:pPr>
                  <w:r w:rsidRPr="00FD1F3A">
                    <w:rPr>
                      <w:rFonts w:ascii="Segoe UI" w:hAnsi="Segoe UI" w:cs="Segoe UI"/>
                      <w:sz w:val="20"/>
                      <w:szCs w:val="20"/>
                    </w:rPr>
                    <w:t xml:space="preserve">Have an understanding of web authoring tools and the way in which the internet and new digital technologies have transformed media generated content and its consumption </w:t>
                  </w:r>
                </w:p>
                <w:p w:rsidR="00342E02" w:rsidRPr="00FD1F3A" w:rsidRDefault="00342E02" w:rsidP="00E505C3">
                  <w:pPr>
                    <w:pStyle w:val="Default"/>
                    <w:numPr>
                      <w:ilvl w:val="0"/>
                      <w:numId w:val="28"/>
                    </w:numPr>
                    <w:rPr>
                      <w:rFonts w:ascii="Segoe UI" w:hAnsi="Segoe UI" w:cs="Segoe UI"/>
                      <w:sz w:val="20"/>
                      <w:szCs w:val="20"/>
                    </w:rPr>
                  </w:pPr>
                  <w:r w:rsidRPr="00FD1F3A">
                    <w:rPr>
                      <w:rFonts w:ascii="Segoe UI" w:hAnsi="Segoe UI" w:cs="Segoe UI"/>
                      <w:sz w:val="20"/>
                      <w:szCs w:val="20"/>
                    </w:rPr>
                    <w:lastRenderedPageBreak/>
                    <w:t xml:space="preserve">Work as part of a team in the development and completion of a collaborative writing project </w:t>
                  </w:r>
                </w:p>
                <w:p w:rsidR="00342E02" w:rsidRPr="00FD1F3A" w:rsidRDefault="00342E02" w:rsidP="00E505C3">
                  <w:pPr>
                    <w:pStyle w:val="Default"/>
                    <w:numPr>
                      <w:ilvl w:val="0"/>
                      <w:numId w:val="28"/>
                    </w:numPr>
                    <w:rPr>
                      <w:rFonts w:ascii="Segoe UI" w:hAnsi="Segoe UI" w:cs="Segoe UI"/>
                      <w:sz w:val="20"/>
                      <w:szCs w:val="20"/>
                    </w:rPr>
                  </w:pPr>
                  <w:r w:rsidRPr="00FD1F3A">
                    <w:rPr>
                      <w:rFonts w:ascii="Segoe UI" w:hAnsi="Segoe UI" w:cs="Segoe UI"/>
                      <w:sz w:val="20"/>
                      <w:szCs w:val="20"/>
                    </w:rPr>
                    <w:t>Demonstrate an ability for effective teamwork by taking responsibility for organisation and time management, giving and accepting criticism, maintaining communication, and ensuring equity of contribution and mutual respect</w:t>
                  </w:r>
                </w:p>
                <w:p w:rsidR="00342E02" w:rsidRPr="00A81C68" w:rsidRDefault="00342E02" w:rsidP="00E505C3">
                  <w:pPr>
                    <w:pStyle w:val="Default"/>
                    <w:numPr>
                      <w:ilvl w:val="0"/>
                      <w:numId w:val="28"/>
                    </w:numPr>
                    <w:rPr>
                      <w:sz w:val="23"/>
                      <w:szCs w:val="23"/>
                    </w:rPr>
                  </w:pPr>
                  <w:r w:rsidRPr="00FD1F3A">
                    <w:rPr>
                      <w:rFonts w:ascii="Segoe UI" w:hAnsi="Segoe UI" w:cs="Segoe UI"/>
                      <w:sz w:val="20"/>
                      <w:szCs w:val="20"/>
                    </w:rPr>
                    <w:t xml:space="preserve">Complete continuous assessment in line with the workflow guidelines set out in the project brief. </w:t>
                  </w:r>
                </w:p>
                <w:p w:rsidR="00342E02" w:rsidRPr="00FD1F3A" w:rsidRDefault="00342E02" w:rsidP="00C87103">
                  <w:pPr>
                    <w:pStyle w:val="Default"/>
                    <w:ind w:left="360"/>
                    <w:rPr>
                      <w:sz w:val="23"/>
                      <w:szCs w:val="23"/>
                    </w:rPr>
                  </w:pPr>
                </w:p>
              </w:tc>
            </w:tr>
          </w:tbl>
          <w:p w:rsidR="00342E02" w:rsidRPr="00BC1AB7" w:rsidRDefault="00342E02" w:rsidP="00C87103">
            <w:pPr>
              <w:autoSpaceDE w:val="0"/>
              <w:autoSpaceDN w:val="0"/>
              <w:adjustRightInd w:val="0"/>
              <w:rPr>
                <w:rFonts w:ascii="Segoe UI" w:hAnsi="Segoe UI" w:cs="Segoe UI"/>
                <w:color w:val="000000"/>
                <w:sz w:val="20"/>
                <w:szCs w:val="20"/>
              </w:rPr>
            </w:pPr>
          </w:p>
        </w:tc>
      </w:tr>
      <w:tr w:rsidR="00342E02" w:rsidRPr="00BC1AB7" w:rsidTr="00F400BE">
        <w:tc>
          <w:tcPr>
            <w:tcW w:w="716" w:type="dxa"/>
          </w:tcPr>
          <w:p w:rsidR="00342E02" w:rsidRPr="00FD1F3A" w:rsidRDefault="00342E02" w:rsidP="00C87103">
            <w:pPr>
              <w:rPr>
                <w:rFonts w:ascii="Segoe UI" w:hAnsi="Segoe UI" w:cs="Segoe UI"/>
              </w:rPr>
            </w:pPr>
            <w:r w:rsidRPr="00FD1F3A">
              <w:rPr>
                <w:rFonts w:ascii="Segoe UI" w:hAnsi="Segoe UI" w:cs="Segoe UI"/>
              </w:rPr>
              <w:lastRenderedPageBreak/>
              <w:t>2</w:t>
            </w:r>
          </w:p>
        </w:tc>
        <w:tc>
          <w:tcPr>
            <w:tcW w:w="1670" w:type="dxa"/>
          </w:tcPr>
          <w:p w:rsidR="00342E02" w:rsidRPr="00FD1F3A" w:rsidRDefault="00342E02" w:rsidP="00C87103">
            <w:pPr>
              <w:rPr>
                <w:rFonts w:ascii="Segoe UI" w:hAnsi="Segoe UI" w:cs="Segoe UI"/>
              </w:rPr>
            </w:pPr>
            <w:r>
              <w:rPr>
                <w:rFonts w:ascii="Segoe UI" w:hAnsi="Segoe UI" w:cs="Segoe UI"/>
              </w:rPr>
              <w:t>EMCS H2011</w:t>
            </w:r>
          </w:p>
        </w:tc>
        <w:tc>
          <w:tcPr>
            <w:tcW w:w="2400" w:type="dxa"/>
          </w:tcPr>
          <w:p w:rsidR="00342E02" w:rsidRPr="00FD1F3A" w:rsidRDefault="00342E02" w:rsidP="00C87103">
            <w:pPr>
              <w:pStyle w:val="Default"/>
              <w:rPr>
                <w:rFonts w:ascii="Segoe UI" w:hAnsi="Segoe UI" w:cs="Segoe UI"/>
                <w:b/>
                <w:sz w:val="22"/>
                <w:szCs w:val="22"/>
              </w:rPr>
            </w:pPr>
            <w:r w:rsidRPr="00FD1F3A">
              <w:rPr>
                <w:rFonts w:ascii="Segoe UI" w:hAnsi="Segoe UI" w:cs="Segoe UI"/>
                <w:b/>
                <w:sz w:val="22"/>
                <w:szCs w:val="22"/>
              </w:rPr>
              <w:t>Popular Cultures</w:t>
            </w:r>
          </w:p>
        </w:tc>
        <w:tc>
          <w:tcPr>
            <w:tcW w:w="851" w:type="dxa"/>
          </w:tcPr>
          <w:p w:rsidR="00342E02" w:rsidRPr="00FD1F3A" w:rsidRDefault="00342E02" w:rsidP="00C87103">
            <w:pPr>
              <w:rPr>
                <w:rFonts w:ascii="Segoe UI" w:hAnsi="Segoe UI" w:cs="Segoe UI"/>
              </w:rPr>
            </w:pPr>
            <w:r w:rsidRPr="00FD1F3A">
              <w:rPr>
                <w:rFonts w:ascii="Segoe UI" w:hAnsi="Segoe UI" w:cs="Segoe UI"/>
              </w:rPr>
              <w:t>5</w:t>
            </w:r>
          </w:p>
        </w:tc>
        <w:tc>
          <w:tcPr>
            <w:tcW w:w="1984" w:type="dxa"/>
          </w:tcPr>
          <w:p w:rsidR="00342E02" w:rsidRPr="00FD1F3A" w:rsidRDefault="00342E02" w:rsidP="00C87103">
            <w:pPr>
              <w:rPr>
                <w:rFonts w:ascii="Segoe UI" w:hAnsi="Segoe UI" w:cs="Segoe UI"/>
              </w:rPr>
            </w:pPr>
            <w:r>
              <w:rPr>
                <w:rFonts w:ascii="Segoe UI" w:hAnsi="Segoe UI" w:cs="Segoe UI"/>
              </w:rPr>
              <w:t xml:space="preserve">Semester </w:t>
            </w:r>
            <w:r w:rsidRPr="00FD1F3A">
              <w:rPr>
                <w:rFonts w:ascii="Segoe UI" w:hAnsi="Segoe UI" w:cs="Segoe UI"/>
              </w:rPr>
              <w:t>2</w:t>
            </w:r>
          </w:p>
        </w:tc>
        <w:tc>
          <w:tcPr>
            <w:tcW w:w="7088" w:type="dxa"/>
          </w:tcPr>
          <w:p w:rsidR="00342E02" w:rsidRPr="00FD1F3A" w:rsidRDefault="00342E02" w:rsidP="00C87103">
            <w:pPr>
              <w:autoSpaceDE w:val="0"/>
              <w:autoSpaceDN w:val="0"/>
              <w:adjustRightInd w:val="0"/>
              <w:rPr>
                <w:rFonts w:ascii="Segoe UI" w:hAnsi="Segoe UI" w:cs="Segoe UI"/>
                <w:color w:val="000000"/>
                <w:sz w:val="20"/>
                <w:szCs w:val="20"/>
              </w:rPr>
            </w:pPr>
            <w:r w:rsidRPr="00FD1F3A">
              <w:rPr>
                <w:rFonts w:ascii="Segoe UI" w:hAnsi="Segoe UI" w:cs="Segoe UI"/>
                <w:color w:val="000000"/>
                <w:sz w:val="20"/>
                <w:szCs w:val="20"/>
              </w:rPr>
              <w:t>Module Aims:</w:t>
            </w:r>
          </w:p>
          <w:p w:rsidR="00342E02" w:rsidRPr="00FD1F3A" w:rsidRDefault="00342E02" w:rsidP="00E505C3">
            <w:pPr>
              <w:pStyle w:val="Default"/>
              <w:numPr>
                <w:ilvl w:val="0"/>
                <w:numId w:val="29"/>
              </w:numPr>
              <w:rPr>
                <w:rFonts w:ascii="Segoe UI" w:hAnsi="Segoe UI" w:cs="Segoe UI"/>
                <w:sz w:val="20"/>
                <w:szCs w:val="20"/>
              </w:rPr>
            </w:pPr>
            <w:r w:rsidRPr="00FD1F3A">
              <w:rPr>
                <w:rFonts w:ascii="Segoe UI" w:hAnsi="Segoe UI" w:cs="Segoe UI"/>
                <w:sz w:val="20"/>
                <w:szCs w:val="20"/>
              </w:rPr>
              <w:t xml:space="preserve">To develop a theoretical basis, appropriate to this level, for undertaking research in the field of popular culture studies </w:t>
            </w:r>
          </w:p>
          <w:p w:rsidR="00342E02" w:rsidRPr="00FD1F3A" w:rsidRDefault="00342E02" w:rsidP="00E505C3">
            <w:pPr>
              <w:pStyle w:val="Default"/>
              <w:numPr>
                <w:ilvl w:val="0"/>
                <w:numId w:val="29"/>
              </w:numPr>
              <w:rPr>
                <w:rFonts w:ascii="Segoe UI" w:hAnsi="Segoe UI" w:cs="Segoe UI"/>
                <w:sz w:val="20"/>
                <w:szCs w:val="20"/>
              </w:rPr>
            </w:pPr>
            <w:r w:rsidRPr="00FD1F3A">
              <w:rPr>
                <w:rFonts w:ascii="Segoe UI" w:hAnsi="Segoe UI" w:cs="Segoe UI"/>
                <w:sz w:val="20"/>
                <w:szCs w:val="20"/>
              </w:rPr>
              <w:t xml:space="preserve">To introduce students to a range of research, theoretical and methodological tools from which they may undertake their own research within the field. </w:t>
            </w:r>
          </w:p>
          <w:p w:rsidR="00342E02" w:rsidRPr="00FD1F3A" w:rsidRDefault="00342E02" w:rsidP="00C87103">
            <w:pPr>
              <w:autoSpaceDE w:val="0"/>
              <w:autoSpaceDN w:val="0"/>
              <w:adjustRightInd w:val="0"/>
              <w:rPr>
                <w:rFonts w:ascii="Segoe UI" w:hAnsi="Segoe UI" w:cs="Segoe UI"/>
                <w:color w:val="000000"/>
                <w:sz w:val="20"/>
                <w:szCs w:val="20"/>
              </w:rPr>
            </w:pPr>
          </w:p>
          <w:p w:rsidR="00342E02" w:rsidRPr="00FD1F3A" w:rsidRDefault="00342E02" w:rsidP="00C87103">
            <w:pPr>
              <w:pStyle w:val="Default"/>
              <w:rPr>
                <w:rFonts w:ascii="Segoe UI" w:hAnsi="Segoe UI" w:cs="Segoe UI"/>
                <w:sz w:val="20"/>
                <w:szCs w:val="20"/>
              </w:rPr>
            </w:pPr>
            <w:r w:rsidRPr="00FD1F3A">
              <w:rPr>
                <w:rFonts w:ascii="Segoe UI" w:hAnsi="Segoe UI" w:cs="Segoe UI"/>
                <w:sz w:val="20"/>
                <w:szCs w:val="20"/>
              </w:rPr>
              <w:t>On successful completion of this module</w:t>
            </w:r>
            <w:r w:rsidR="00F400BE">
              <w:rPr>
                <w:rFonts w:ascii="Segoe UI" w:hAnsi="Segoe UI" w:cs="Segoe UI"/>
                <w:sz w:val="20"/>
                <w:szCs w:val="20"/>
              </w:rPr>
              <w:t>,</w:t>
            </w:r>
            <w:r w:rsidRPr="00FD1F3A">
              <w:rPr>
                <w:rFonts w:ascii="Segoe UI" w:hAnsi="Segoe UI" w:cs="Segoe UI"/>
                <w:sz w:val="20"/>
                <w:szCs w:val="20"/>
              </w:rPr>
              <w:t xml:space="preserve"> students should be able to: </w:t>
            </w:r>
          </w:p>
          <w:p w:rsidR="00342E02" w:rsidRPr="00FD1F3A" w:rsidRDefault="00342E02" w:rsidP="00E505C3">
            <w:pPr>
              <w:pStyle w:val="Default"/>
              <w:numPr>
                <w:ilvl w:val="0"/>
                <w:numId w:val="30"/>
              </w:numPr>
              <w:rPr>
                <w:rFonts w:ascii="Segoe UI" w:hAnsi="Segoe UI" w:cs="Segoe UI"/>
                <w:sz w:val="20"/>
                <w:szCs w:val="20"/>
              </w:rPr>
            </w:pPr>
            <w:r w:rsidRPr="00FD1F3A">
              <w:rPr>
                <w:rFonts w:ascii="Segoe UI" w:hAnsi="Segoe UI" w:cs="Segoe UI"/>
                <w:sz w:val="20"/>
                <w:szCs w:val="20"/>
              </w:rPr>
              <w:t xml:space="preserve">Provide an introductory survey of the key theoretical approaches which constitute the contemporary intellectual vocabulary of the field of popular culture </w:t>
            </w:r>
          </w:p>
          <w:p w:rsidR="00342E02" w:rsidRPr="00FD1F3A" w:rsidRDefault="00342E02" w:rsidP="00E505C3">
            <w:pPr>
              <w:pStyle w:val="Default"/>
              <w:numPr>
                <w:ilvl w:val="0"/>
                <w:numId w:val="30"/>
              </w:numPr>
              <w:rPr>
                <w:rFonts w:ascii="Segoe UI" w:hAnsi="Segoe UI" w:cs="Segoe UI"/>
                <w:sz w:val="20"/>
                <w:szCs w:val="20"/>
              </w:rPr>
            </w:pPr>
            <w:r w:rsidRPr="00FD1F3A">
              <w:rPr>
                <w:rFonts w:ascii="Segoe UI" w:hAnsi="Segoe UI" w:cs="Segoe UI"/>
                <w:sz w:val="20"/>
                <w:szCs w:val="20"/>
              </w:rPr>
              <w:t xml:space="preserve">Demonstrate a basic critical knowledge of the historical development and key theoretical paradigm shifts in the study of popular cultures </w:t>
            </w:r>
          </w:p>
          <w:p w:rsidR="00342E02" w:rsidRPr="00FD1F3A" w:rsidRDefault="00342E02" w:rsidP="00E505C3">
            <w:pPr>
              <w:pStyle w:val="Default"/>
              <w:numPr>
                <w:ilvl w:val="0"/>
                <w:numId w:val="30"/>
              </w:numPr>
              <w:rPr>
                <w:rFonts w:ascii="Segoe UI" w:hAnsi="Segoe UI" w:cs="Segoe UI"/>
                <w:sz w:val="20"/>
                <w:szCs w:val="20"/>
              </w:rPr>
            </w:pPr>
            <w:r w:rsidRPr="00FD1F3A">
              <w:rPr>
                <w:rFonts w:ascii="Segoe UI" w:hAnsi="Segoe UI" w:cs="Segoe UI"/>
                <w:sz w:val="20"/>
                <w:szCs w:val="20"/>
              </w:rPr>
              <w:t xml:space="preserve">Initiate and lead seminar discussions and create and share learning resources for groups </w:t>
            </w:r>
          </w:p>
          <w:p w:rsidR="00342E02" w:rsidRPr="00FD1F3A" w:rsidRDefault="00342E02" w:rsidP="00E505C3">
            <w:pPr>
              <w:pStyle w:val="Default"/>
              <w:numPr>
                <w:ilvl w:val="0"/>
                <w:numId w:val="30"/>
              </w:numPr>
              <w:rPr>
                <w:rFonts w:ascii="Segoe UI" w:hAnsi="Segoe UI" w:cs="Segoe UI"/>
                <w:sz w:val="20"/>
                <w:szCs w:val="20"/>
              </w:rPr>
            </w:pPr>
            <w:r w:rsidRPr="00FD1F3A">
              <w:rPr>
                <w:rFonts w:ascii="Segoe UI" w:hAnsi="Segoe UI" w:cs="Segoe UI"/>
                <w:sz w:val="20"/>
                <w:szCs w:val="20"/>
              </w:rPr>
              <w:t xml:space="preserve">Work through a research topic and event analysis in consultation with the lecturer. </w:t>
            </w:r>
          </w:p>
          <w:p w:rsidR="00342E02" w:rsidRPr="00BC1AB7" w:rsidRDefault="00342E02" w:rsidP="00C87103">
            <w:pPr>
              <w:autoSpaceDE w:val="0"/>
              <w:autoSpaceDN w:val="0"/>
              <w:adjustRightInd w:val="0"/>
              <w:rPr>
                <w:rFonts w:ascii="Segoe UI" w:hAnsi="Segoe UI" w:cs="Segoe UI"/>
                <w:color w:val="000000"/>
                <w:sz w:val="20"/>
                <w:szCs w:val="20"/>
              </w:rPr>
            </w:pPr>
          </w:p>
        </w:tc>
      </w:tr>
    </w:tbl>
    <w:p w:rsidR="00342E02" w:rsidRDefault="00342E02" w:rsidP="00342E02">
      <w:pPr>
        <w:rPr>
          <w:rFonts w:ascii="Segoe UI" w:hAnsi="Segoe UI" w:cs="Segoe UI"/>
          <w:sz w:val="20"/>
          <w:szCs w:val="20"/>
        </w:rPr>
      </w:pPr>
    </w:p>
    <w:p w:rsidR="00342E02" w:rsidRDefault="00342E02" w:rsidP="00342E02">
      <w:pPr>
        <w:rPr>
          <w:rFonts w:ascii="Segoe UI" w:hAnsi="Segoe UI" w:cs="Segoe UI"/>
          <w:sz w:val="20"/>
          <w:szCs w:val="20"/>
        </w:rPr>
      </w:pPr>
    </w:p>
    <w:p w:rsidR="00E17516" w:rsidRDefault="00E17516" w:rsidP="00342E02">
      <w:pPr>
        <w:rPr>
          <w:rFonts w:ascii="Segoe UI" w:hAnsi="Segoe UI" w:cs="Segoe UI"/>
          <w:sz w:val="20"/>
          <w:szCs w:val="20"/>
        </w:rPr>
      </w:pPr>
    </w:p>
    <w:p w:rsidR="00E17516" w:rsidRDefault="00E17516" w:rsidP="00342E02">
      <w:pPr>
        <w:rPr>
          <w:rFonts w:ascii="Segoe UI" w:hAnsi="Segoe UI" w:cs="Segoe UI"/>
          <w:sz w:val="20"/>
          <w:szCs w:val="20"/>
        </w:rPr>
      </w:pPr>
    </w:p>
    <w:p w:rsidR="00F400BE" w:rsidRDefault="00F400BE" w:rsidP="00342E02">
      <w:pPr>
        <w:rPr>
          <w:rFonts w:ascii="Segoe UI" w:hAnsi="Segoe UI" w:cs="Segoe UI"/>
          <w:sz w:val="20"/>
          <w:szCs w:val="20"/>
        </w:rPr>
      </w:pPr>
    </w:p>
    <w:p w:rsidR="00F400BE" w:rsidRDefault="00F400BE" w:rsidP="00342E02">
      <w:pPr>
        <w:rPr>
          <w:rFonts w:ascii="Segoe UI" w:hAnsi="Segoe UI" w:cs="Segoe UI"/>
          <w:sz w:val="20"/>
          <w:szCs w:val="20"/>
        </w:rPr>
      </w:pPr>
    </w:p>
    <w:p w:rsidR="00E17516" w:rsidRDefault="00E17516" w:rsidP="00342E02">
      <w:pPr>
        <w:rPr>
          <w:rFonts w:ascii="Segoe UI" w:hAnsi="Segoe UI" w:cs="Segoe UI"/>
          <w:sz w:val="20"/>
          <w:szCs w:val="20"/>
        </w:rPr>
      </w:pPr>
    </w:p>
    <w:p w:rsidR="00E17516" w:rsidRDefault="00E17516" w:rsidP="00342E02">
      <w:pPr>
        <w:rPr>
          <w:rFonts w:ascii="Segoe UI" w:hAnsi="Segoe UI" w:cs="Segoe UI"/>
          <w:sz w:val="20"/>
          <w:szCs w:val="20"/>
        </w:rPr>
      </w:pPr>
    </w:p>
    <w:tbl>
      <w:tblPr>
        <w:tblStyle w:val="TableGrid"/>
        <w:tblW w:w="14850" w:type="dxa"/>
        <w:tblLook w:val="04A0" w:firstRow="1" w:lastRow="0" w:firstColumn="1" w:lastColumn="0" w:noHBand="0" w:noVBand="1"/>
      </w:tblPr>
      <w:tblGrid>
        <w:gridCol w:w="716"/>
        <w:gridCol w:w="1670"/>
        <w:gridCol w:w="2400"/>
        <w:gridCol w:w="851"/>
        <w:gridCol w:w="1984"/>
        <w:gridCol w:w="7229"/>
      </w:tblGrid>
      <w:tr w:rsidR="00342E02" w:rsidRPr="0022561D" w:rsidTr="00F400BE">
        <w:tc>
          <w:tcPr>
            <w:tcW w:w="716" w:type="dxa"/>
          </w:tcPr>
          <w:p w:rsidR="00342E02" w:rsidRPr="0022561D" w:rsidRDefault="00342E02" w:rsidP="00C87103">
            <w:pPr>
              <w:rPr>
                <w:rFonts w:ascii="Segoe UI" w:hAnsi="Segoe UI" w:cs="Segoe UI"/>
                <w:b/>
                <w:sz w:val="20"/>
                <w:szCs w:val="20"/>
              </w:rPr>
            </w:pPr>
            <w:r w:rsidRPr="0022561D">
              <w:rPr>
                <w:rFonts w:ascii="Segoe UI" w:hAnsi="Segoe UI" w:cs="Segoe UI"/>
                <w:b/>
                <w:sz w:val="20"/>
                <w:szCs w:val="20"/>
              </w:rPr>
              <w:lastRenderedPageBreak/>
              <w:t xml:space="preserve">YEAR </w:t>
            </w:r>
          </w:p>
        </w:tc>
        <w:tc>
          <w:tcPr>
            <w:tcW w:w="1670" w:type="dxa"/>
          </w:tcPr>
          <w:p w:rsidR="00342E02" w:rsidRPr="0022561D" w:rsidRDefault="00342E02" w:rsidP="00C87103">
            <w:pPr>
              <w:rPr>
                <w:rFonts w:ascii="Segoe UI" w:hAnsi="Segoe UI" w:cs="Segoe UI"/>
                <w:b/>
                <w:sz w:val="20"/>
                <w:szCs w:val="20"/>
              </w:rPr>
            </w:pPr>
            <w:r w:rsidRPr="0022561D">
              <w:rPr>
                <w:rFonts w:ascii="Segoe UI" w:hAnsi="Segoe UI" w:cs="Segoe UI"/>
                <w:b/>
                <w:sz w:val="20"/>
                <w:szCs w:val="20"/>
              </w:rPr>
              <w:t>MODULE CODE</w:t>
            </w:r>
          </w:p>
        </w:tc>
        <w:tc>
          <w:tcPr>
            <w:tcW w:w="2400" w:type="dxa"/>
          </w:tcPr>
          <w:p w:rsidR="00342E02" w:rsidRPr="0022561D" w:rsidRDefault="00342E02" w:rsidP="00C87103">
            <w:pPr>
              <w:rPr>
                <w:rFonts w:ascii="Segoe UI" w:hAnsi="Segoe UI" w:cs="Segoe UI"/>
                <w:b/>
                <w:sz w:val="20"/>
                <w:szCs w:val="20"/>
              </w:rPr>
            </w:pPr>
            <w:r w:rsidRPr="0022561D">
              <w:rPr>
                <w:rFonts w:ascii="Segoe UI" w:hAnsi="Segoe UI" w:cs="Segoe UI"/>
                <w:b/>
                <w:sz w:val="20"/>
                <w:szCs w:val="20"/>
              </w:rPr>
              <w:t>MODULE TITLE</w:t>
            </w:r>
          </w:p>
        </w:tc>
        <w:tc>
          <w:tcPr>
            <w:tcW w:w="851" w:type="dxa"/>
          </w:tcPr>
          <w:p w:rsidR="00342E02" w:rsidRPr="0022561D" w:rsidRDefault="00342E02" w:rsidP="00C87103">
            <w:pPr>
              <w:rPr>
                <w:rFonts w:ascii="Segoe UI" w:hAnsi="Segoe UI" w:cs="Segoe UI"/>
                <w:b/>
                <w:sz w:val="20"/>
                <w:szCs w:val="20"/>
              </w:rPr>
            </w:pPr>
            <w:r w:rsidRPr="0022561D">
              <w:rPr>
                <w:rFonts w:ascii="Segoe UI" w:hAnsi="Segoe UI" w:cs="Segoe UI"/>
                <w:b/>
                <w:sz w:val="20"/>
                <w:szCs w:val="20"/>
              </w:rPr>
              <w:t>ECTS</w:t>
            </w:r>
          </w:p>
        </w:tc>
        <w:tc>
          <w:tcPr>
            <w:tcW w:w="1984" w:type="dxa"/>
          </w:tcPr>
          <w:p w:rsidR="00342E02" w:rsidRPr="0022561D" w:rsidRDefault="00342E02" w:rsidP="00C87103">
            <w:pPr>
              <w:rPr>
                <w:rFonts w:ascii="Segoe UI" w:hAnsi="Segoe UI" w:cs="Segoe UI"/>
                <w:b/>
                <w:sz w:val="20"/>
                <w:szCs w:val="20"/>
              </w:rPr>
            </w:pPr>
            <w:r w:rsidRPr="0022561D">
              <w:rPr>
                <w:rFonts w:ascii="Segoe UI" w:hAnsi="Segoe UI" w:cs="Segoe UI"/>
                <w:b/>
                <w:sz w:val="20"/>
                <w:szCs w:val="20"/>
              </w:rPr>
              <w:t xml:space="preserve">SEMESTER </w:t>
            </w:r>
          </w:p>
        </w:tc>
        <w:tc>
          <w:tcPr>
            <w:tcW w:w="7229" w:type="dxa"/>
          </w:tcPr>
          <w:p w:rsidR="00342E02" w:rsidRPr="0022561D" w:rsidRDefault="00342E02" w:rsidP="00C87103">
            <w:pPr>
              <w:rPr>
                <w:rFonts w:ascii="Segoe UI" w:hAnsi="Segoe UI" w:cs="Segoe UI"/>
                <w:b/>
                <w:sz w:val="20"/>
                <w:szCs w:val="20"/>
              </w:rPr>
            </w:pPr>
            <w:r>
              <w:rPr>
                <w:rFonts w:ascii="Segoe UI" w:hAnsi="Segoe UI" w:cs="Segoe UI"/>
                <w:b/>
                <w:sz w:val="20"/>
                <w:szCs w:val="20"/>
              </w:rPr>
              <w:t>MODULE AIMS / LEARNING OUTCOMES</w:t>
            </w:r>
          </w:p>
        </w:tc>
      </w:tr>
      <w:tr w:rsidR="00342E02" w:rsidRPr="00BC1AB7" w:rsidTr="00F400BE">
        <w:tc>
          <w:tcPr>
            <w:tcW w:w="716" w:type="dxa"/>
          </w:tcPr>
          <w:p w:rsidR="00342E02" w:rsidRPr="00EC2B47" w:rsidRDefault="00342E02" w:rsidP="00C87103">
            <w:pPr>
              <w:rPr>
                <w:rFonts w:ascii="Segoe UI" w:hAnsi="Segoe UI" w:cs="Segoe UI"/>
              </w:rPr>
            </w:pPr>
            <w:r>
              <w:rPr>
                <w:rFonts w:ascii="Segoe UI" w:hAnsi="Segoe UI" w:cs="Segoe UI"/>
              </w:rPr>
              <w:t>3</w:t>
            </w:r>
          </w:p>
        </w:tc>
        <w:tc>
          <w:tcPr>
            <w:tcW w:w="1670" w:type="dxa"/>
          </w:tcPr>
          <w:p w:rsidR="00342E02" w:rsidRPr="00EC2B47" w:rsidRDefault="00342E02" w:rsidP="00C87103">
            <w:pPr>
              <w:rPr>
                <w:rFonts w:ascii="Segoe UI" w:hAnsi="Segoe UI" w:cs="Segoe UI"/>
              </w:rPr>
            </w:pPr>
            <w:r>
              <w:rPr>
                <w:rFonts w:ascii="Segoe UI" w:hAnsi="Segoe UI" w:cs="Segoe UI"/>
              </w:rPr>
              <w:t>EMCS H3004</w:t>
            </w:r>
          </w:p>
        </w:tc>
        <w:tc>
          <w:tcPr>
            <w:tcW w:w="2400" w:type="dxa"/>
          </w:tcPr>
          <w:p w:rsidR="00342E02" w:rsidRPr="00EC2B47" w:rsidRDefault="00342E02" w:rsidP="00C87103">
            <w:pPr>
              <w:pStyle w:val="Default"/>
              <w:rPr>
                <w:rFonts w:ascii="Segoe UI" w:hAnsi="Segoe UI" w:cs="Segoe UI"/>
                <w:b/>
                <w:sz w:val="22"/>
                <w:szCs w:val="22"/>
              </w:rPr>
            </w:pPr>
            <w:r>
              <w:rPr>
                <w:rFonts w:ascii="Segoe UI" w:hAnsi="Segoe UI" w:cs="Segoe UI"/>
                <w:b/>
                <w:sz w:val="22"/>
                <w:szCs w:val="22"/>
              </w:rPr>
              <w:t>James Joyce</w:t>
            </w:r>
          </w:p>
        </w:tc>
        <w:tc>
          <w:tcPr>
            <w:tcW w:w="851" w:type="dxa"/>
          </w:tcPr>
          <w:p w:rsidR="00342E02" w:rsidRPr="00EC2B47" w:rsidRDefault="00342E02" w:rsidP="00C87103">
            <w:pPr>
              <w:rPr>
                <w:rFonts w:ascii="Segoe UI" w:hAnsi="Segoe UI" w:cs="Segoe UI"/>
              </w:rPr>
            </w:pPr>
            <w:r>
              <w:rPr>
                <w:rFonts w:ascii="Segoe UI" w:hAnsi="Segoe UI" w:cs="Segoe UI"/>
              </w:rPr>
              <w:t>5</w:t>
            </w:r>
          </w:p>
        </w:tc>
        <w:tc>
          <w:tcPr>
            <w:tcW w:w="1984" w:type="dxa"/>
          </w:tcPr>
          <w:p w:rsidR="00342E02" w:rsidRPr="00EC2B47" w:rsidRDefault="00342E02" w:rsidP="00C87103">
            <w:pPr>
              <w:rPr>
                <w:rFonts w:ascii="Segoe UI" w:hAnsi="Segoe UI" w:cs="Segoe UI"/>
              </w:rPr>
            </w:pPr>
            <w:r>
              <w:rPr>
                <w:rFonts w:ascii="Segoe UI" w:hAnsi="Segoe UI" w:cs="Segoe UI"/>
              </w:rPr>
              <w:t>Semester 1</w:t>
            </w:r>
          </w:p>
        </w:tc>
        <w:tc>
          <w:tcPr>
            <w:tcW w:w="7229" w:type="dxa"/>
          </w:tcPr>
          <w:tbl>
            <w:tblPr>
              <w:tblW w:w="0" w:type="auto"/>
              <w:tblBorders>
                <w:top w:val="nil"/>
                <w:left w:val="nil"/>
                <w:bottom w:val="nil"/>
                <w:right w:val="nil"/>
              </w:tblBorders>
              <w:tblLook w:val="0000" w:firstRow="0" w:lastRow="0" w:firstColumn="0" w:lastColumn="0" w:noHBand="0" w:noVBand="0"/>
            </w:tblPr>
            <w:tblGrid>
              <w:gridCol w:w="7013"/>
            </w:tblGrid>
            <w:tr w:rsidR="00342E02" w:rsidRPr="00BC1AB7" w:rsidTr="00C87103">
              <w:trPr>
                <w:trHeight w:val="2077"/>
              </w:trPr>
              <w:tc>
                <w:tcPr>
                  <w:tcW w:w="0" w:type="auto"/>
                </w:tcPr>
                <w:tbl>
                  <w:tblPr>
                    <w:tblW w:w="0" w:type="auto"/>
                    <w:tblBorders>
                      <w:top w:val="nil"/>
                      <w:left w:val="nil"/>
                      <w:bottom w:val="nil"/>
                      <w:right w:val="nil"/>
                    </w:tblBorders>
                    <w:tblLook w:val="0000" w:firstRow="0" w:lastRow="0" w:firstColumn="0" w:lastColumn="0" w:noHBand="0" w:noVBand="0"/>
                  </w:tblPr>
                  <w:tblGrid>
                    <w:gridCol w:w="6797"/>
                  </w:tblGrid>
                  <w:tr w:rsidR="00342E02" w:rsidRPr="00A81C68" w:rsidTr="00C87103">
                    <w:trPr>
                      <w:trHeight w:val="2361"/>
                    </w:trPr>
                    <w:tc>
                      <w:tcPr>
                        <w:tcW w:w="0" w:type="auto"/>
                      </w:tcPr>
                      <w:p w:rsidR="00342E02" w:rsidRPr="00A81C68" w:rsidRDefault="00342E02" w:rsidP="00C87103">
                        <w:pPr>
                          <w:autoSpaceDE w:val="0"/>
                          <w:autoSpaceDN w:val="0"/>
                          <w:adjustRightInd w:val="0"/>
                          <w:spacing w:after="0" w:line="240" w:lineRule="auto"/>
                          <w:rPr>
                            <w:rFonts w:ascii="Segoe UI" w:hAnsi="Segoe UI" w:cs="Segoe UI"/>
                            <w:color w:val="000000"/>
                            <w:sz w:val="20"/>
                            <w:szCs w:val="20"/>
                          </w:rPr>
                        </w:pPr>
                        <w:r w:rsidRPr="00A81C68">
                          <w:rPr>
                            <w:rFonts w:ascii="Segoe UI" w:hAnsi="Segoe UI" w:cs="Segoe UI"/>
                            <w:color w:val="000000"/>
                            <w:sz w:val="20"/>
                            <w:szCs w:val="20"/>
                          </w:rPr>
                          <w:t xml:space="preserve">The aims of the module are: </w:t>
                        </w:r>
                      </w:p>
                      <w:p w:rsidR="00342E02" w:rsidRPr="00A81C68" w:rsidRDefault="00342E02" w:rsidP="00E505C3">
                        <w:pPr>
                          <w:pStyle w:val="ListParagraph"/>
                          <w:numPr>
                            <w:ilvl w:val="0"/>
                            <w:numId w:val="31"/>
                          </w:numPr>
                          <w:autoSpaceDE w:val="0"/>
                          <w:autoSpaceDN w:val="0"/>
                          <w:adjustRightInd w:val="0"/>
                          <w:spacing w:after="0" w:line="240" w:lineRule="auto"/>
                          <w:rPr>
                            <w:rFonts w:ascii="Segoe UI" w:hAnsi="Segoe UI" w:cs="Segoe UI"/>
                            <w:color w:val="000000"/>
                            <w:sz w:val="20"/>
                            <w:szCs w:val="20"/>
                          </w:rPr>
                        </w:pPr>
                        <w:r w:rsidRPr="00A81C68">
                          <w:rPr>
                            <w:rFonts w:ascii="Segoe UI" w:hAnsi="Segoe UI" w:cs="Segoe UI"/>
                            <w:color w:val="000000"/>
                            <w:sz w:val="20"/>
                            <w:szCs w:val="20"/>
                          </w:rPr>
                          <w:t>To explore the intellectual and cultural contexts of the writing of James Joyce</w:t>
                        </w:r>
                      </w:p>
                      <w:p w:rsidR="00342E02" w:rsidRPr="00A81C68" w:rsidRDefault="00342E02" w:rsidP="00E505C3">
                        <w:pPr>
                          <w:pStyle w:val="ListParagraph"/>
                          <w:numPr>
                            <w:ilvl w:val="0"/>
                            <w:numId w:val="31"/>
                          </w:numPr>
                          <w:autoSpaceDE w:val="0"/>
                          <w:autoSpaceDN w:val="0"/>
                          <w:adjustRightInd w:val="0"/>
                          <w:spacing w:after="0" w:line="240" w:lineRule="auto"/>
                          <w:rPr>
                            <w:rFonts w:ascii="Segoe UI" w:hAnsi="Segoe UI" w:cs="Segoe UI"/>
                            <w:color w:val="000000"/>
                            <w:sz w:val="20"/>
                            <w:szCs w:val="20"/>
                          </w:rPr>
                        </w:pPr>
                        <w:r w:rsidRPr="00A81C68">
                          <w:rPr>
                            <w:rFonts w:ascii="Segoe UI" w:hAnsi="Segoe UI" w:cs="Segoe UI"/>
                            <w:color w:val="000000"/>
                            <w:sz w:val="20"/>
                            <w:szCs w:val="20"/>
                          </w:rPr>
                          <w:t xml:space="preserve">To analyse Joycean literature with particular focus on national, sectarian, class and gender politics </w:t>
                        </w:r>
                      </w:p>
                      <w:p w:rsidR="00342E02" w:rsidRPr="00A81C68" w:rsidRDefault="00342E02" w:rsidP="00E505C3">
                        <w:pPr>
                          <w:pStyle w:val="ListParagraph"/>
                          <w:numPr>
                            <w:ilvl w:val="0"/>
                            <w:numId w:val="31"/>
                          </w:numPr>
                          <w:autoSpaceDE w:val="0"/>
                          <w:autoSpaceDN w:val="0"/>
                          <w:adjustRightInd w:val="0"/>
                          <w:spacing w:after="0" w:line="240" w:lineRule="auto"/>
                          <w:rPr>
                            <w:rFonts w:ascii="Segoe UI" w:hAnsi="Segoe UI" w:cs="Segoe UI"/>
                            <w:color w:val="000000"/>
                            <w:sz w:val="20"/>
                            <w:szCs w:val="20"/>
                          </w:rPr>
                        </w:pPr>
                        <w:r w:rsidRPr="00A81C68">
                          <w:rPr>
                            <w:rFonts w:ascii="Segoe UI" w:hAnsi="Segoe UI" w:cs="Segoe UI"/>
                            <w:color w:val="000000"/>
                            <w:sz w:val="20"/>
                            <w:szCs w:val="20"/>
                          </w:rPr>
                          <w:t xml:space="preserve">To build on the conceptual tools learned in The 19th Century Novel in Year 2 and to prepare students for the 20th Century Irish Literature and Modernism modules </w:t>
                        </w:r>
                      </w:p>
                      <w:p w:rsidR="00342E02" w:rsidRPr="00A81C68" w:rsidRDefault="00342E02" w:rsidP="00E505C3">
                        <w:pPr>
                          <w:pStyle w:val="ListParagraph"/>
                          <w:numPr>
                            <w:ilvl w:val="0"/>
                            <w:numId w:val="31"/>
                          </w:numPr>
                          <w:autoSpaceDE w:val="0"/>
                          <w:autoSpaceDN w:val="0"/>
                          <w:adjustRightInd w:val="0"/>
                          <w:spacing w:after="0" w:line="240" w:lineRule="auto"/>
                          <w:rPr>
                            <w:rFonts w:ascii="Segoe UI" w:hAnsi="Segoe UI" w:cs="Segoe UI"/>
                            <w:color w:val="000000"/>
                            <w:sz w:val="20"/>
                            <w:szCs w:val="20"/>
                          </w:rPr>
                        </w:pPr>
                        <w:r w:rsidRPr="00A81C68">
                          <w:rPr>
                            <w:rFonts w:ascii="Segoe UI" w:hAnsi="Segoe UI" w:cs="Segoe UI"/>
                            <w:color w:val="000000"/>
                            <w:sz w:val="20"/>
                            <w:szCs w:val="20"/>
                          </w:rPr>
                          <w:t>To demonstrate how contemporary theoretical approaches might be employed in the analysis of Joyce, extending analytical skills learned in ‘Critical Theory’ and ‘Cultural Identities’ modules</w:t>
                        </w:r>
                      </w:p>
                      <w:p w:rsidR="00342E02" w:rsidRPr="00A81C68" w:rsidRDefault="00342E02" w:rsidP="00E505C3">
                        <w:pPr>
                          <w:pStyle w:val="ListParagraph"/>
                          <w:numPr>
                            <w:ilvl w:val="0"/>
                            <w:numId w:val="31"/>
                          </w:numPr>
                          <w:autoSpaceDE w:val="0"/>
                          <w:autoSpaceDN w:val="0"/>
                          <w:adjustRightInd w:val="0"/>
                          <w:spacing w:after="0" w:line="240" w:lineRule="auto"/>
                          <w:rPr>
                            <w:rFonts w:ascii="Segoe UI" w:hAnsi="Segoe UI" w:cs="Segoe UI"/>
                            <w:color w:val="000000"/>
                            <w:sz w:val="20"/>
                            <w:szCs w:val="20"/>
                          </w:rPr>
                        </w:pPr>
                        <w:r w:rsidRPr="00A81C68">
                          <w:rPr>
                            <w:rFonts w:ascii="Segoe UI" w:hAnsi="Segoe UI" w:cs="Segoe UI"/>
                            <w:color w:val="000000"/>
                            <w:sz w:val="20"/>
                            <w:szCs w:val="20"/>
                          </w:rPr>
                          <w:t>To explore how Irish cultural identity in the late 19th and early 20th centuries impacts upon literary form and representations of class, religion, gender and ethnicity in Joycean literature.</w:t>
                        </w:r>
                      </w:p>
                      <w:p w:rsidR="00342E02" w:rsidRPr="00A81C68" w:rsidRDefault="00342E02" w:rsidP="00C87103">
                        <w:pPr>
                          <w:pStyle w:val="ListParagraph"/>
                          <w:autoSpaceDE w:val="0"/>
                          <w:autoSpaceDN w:val="0"/>
                          <w:adjustRightInd w:val="0"/>
                          <w:spacing w:after="0" w:line="240" w:lineRule="auto"/>
                          <w:ind w:left="0"/>
                          <w:rPr>
                            <w:rFonts w:ascii="Segoe UI" w:hAnsi="Segoe UI" w:cs="Segoe UI"/>
                            <w:color w:val="000000"/>
                            <w:sz w:val="20"/>
                            <w:szCs w:val="20"/>
                          </w:rPr>
                        </w:pPr>
                        <w:r w:rsidRPr="00A81C68">
                          <w:rPr>
                            <w:rFonts w:ascii="Segoe UI" w:hAnsi="Segoe UI" w:cs="Segoe UI"/>
                            <w:color w:val="000000"/>
                            <w:sz w:val="20"/>
                            <w:szCs w:val="20"/>
                          </w:rPr>
                          <w:t xml:space="preserve"> </w:t>
                        </w:r>
                      </w:p>
                      <w:p w:rsidR="00342E02" w:rsidRPr="00A81C68" w:rsidRDefault="00F400BE" w:rsidP="00C87103">
                        <w:pPr>
                          <w:pStyle w:val="Default"/>
                          <w:rPr>
                            <w:rFonts w:ascii="Segoe UI" w:hAnsi="Segoe UI" w:cs="Segoe UI"/>
                            <w:sz w:val="20"/>
                            <w:szCs w:val="20"/>
                          </w:rPr>
                        </w:pPr>
                        <w:r>
                          <w:rPr>
                            <w:rFonts w:ascii="Segoe UI" w:hAnsi="Segoe UI" w:cs="Segoe UI"/>
                            <w:sz w:val="20"/>
                            <w:szCs w:val="20"/>
                          </w:rPr>
                          <w:t>On successful completion,</w:t>
                        </w:r>
                        <w:r w:rsidR="00342E02" w:rsidRPr="00A81C68">
                          <w:rPr>
                            <w:rFonts w:ascii="Segoe UI" w:hAnsi="Segoe UI" w:cs="Segoe UI"/>
                            <w:sz w:val="20"/>
                            <w:szCs w:val="20"/>
                          </w:rPr>
                          <w:t xml:space="preserve"> students should be able to: </w:t>
                        </w:r>
                      </w:p>
                      <w:p w:rsidR="00342E02" w:rsidRPr="00A81C68" w:rsidRDefault="00342E02" w:rsidP="00E505C3">
                        <w:pPr>
                          <w:pStyle w:val="Default"/>
                          <w:numPr>
                            <w:ilvl w:val="0"/>
                            <w:numId w:val="32"/>
                          </w:numPr>
                          <w:rPr>
                            <w:rFonts w:ascii="Segoe UI" w:hAnsi="Segoe UI" w:cs="Segoe UI"/>
                            <w:sz w:val="20"/>
                            <w:szCs w:val="20"/>
                          </w:rPr>
                        </w:pPr>
                        <w:r w:rsidRPr="00A81C68">
                          <w:rPr>
                            <w:rFonts w:ascii="Segoe UI" w:hAnsi="Segoe UI" w:cs="Segoe UI"/>
                            <w:sz w:val="20"/>
                            <w:szCs w:val="20"/>
                          </w:rPr>
                          <w:t xml:space="preserve">Discuss the interaction of ideology and aesthetics in Joyce's texts, and locate early 20th century Irish literature within the context of Modernity and literary Modernism </w:t>
                        </w:r>
                      </w:p>
                      <w:p w:rsidR="00342E02" w:rsidRPr="00A81C68" w:rsidRDefault="00342E02" w:rsidP="00E505C3">
                        <w:pPr>
                          <w:pStyle w:val="Default"/>
                          <w:numPr>
                            <w:ilvl w:val="0"/>
                            <w:numId w:val="32"/>
                          </w:numPr>
                          <w:rPr>
                            <w:rFonts w:ascii="Segoe UI" w:hAnsi="Segoe UI" w:cs="Segoe UI"/>
                            <w:sz w:val="20"/>
                            <w:szCs w:val="20"/>
                          </w:rPr>
                        </w:pPr>
                        <w:r w:rsidRPr="00A81C68">
                          <w:rPr>
                            <w:rFonts w:ascii="Segoe UI" w:hAnsi="Segoe UI" w:cs="Segoe UI"/>
                            <w:sz w:val="20"/>
                            <w:szCs w:val="20"/>
                          </w:rPr>
                          <w:t xml:space="preserve">Discuss Joyce’s responses to the politics of cultural nationalism in pre- and post-independence Ireland </w:t>
                        </w:r>
                      </w:p>
                      <w:p w:rsidR="00342E02" w:rsidRPr="00A81C68" w:rsidRDefault="00342E02" w:rsidP="00E505C3">
                        <w:pPr>
                          <w:pStyle w:val="Default"/>
                          <w:numPr>
                            <w:ilvl w:val="0"/>
                            <w:numId w:val="32"/>
                          </w:numPr>
                          <w:rPr>
                            <w:rFonts w:ascii="Segoe UI" w:hAnsi="Segoe UI" w:cs="Segoe UI"/>
                            <w:sz w:val="20"/>
                            <w:szCs w:val="20"/>
                          </w:rPr>
                        </w:pPr>
                        <w:r w:rsidRPr="00A81C68">
                          <w:rPr>
                            <w:rFonts w:ascii="Segoe UI" w:hAnsi="Segoe UI" w:cs="Segoe UI"/>
                            <w:sz w:val="20"/>
                            <w:szCs w:val="20"/>
                          </w:rPr>
                          <w:t xml:space="preserve">Research and develop independent arguments for oral and written delivery in a confident, clear and academically sound manner, in relation to Irish literature </w:t>
                        </w:r>
                      </w:p>
                      <w:p w:rsidR="00342E02" w:rsidRPr="0008203F" w:rsidRDefault="00342E02" w:rsidP="00E505C3">
                        <w:pPr>
                          <w:pStyle w:val="Default"/>
                          <w:numPr>
                            <w:ilvl w:val="0"/>
                            <w:numId w:val="32"/>
                          </w:numPr>
                          <w:rPr>
                            <w:rFonts w:ascii="Segoe UI" w:hAnsi="Segoe UI" w:cs="Segoe UI"/>
                            <w:sz w:val="20"/>
                            <w:szCs w:val="20"/>
                          </w:rPr>
                        </w:pPr>
                        <w:r w:rsidRPr="00A81C68">
                          <w:rPr>
                            <w:rFonts w:ascii="Segoe UI" w:hAnsi="Segoe UI" w:cs="Segoe UI"/>
                            <w:sz w:val="20"/>
                            <w:szCs w:val="20"/>
                          </w:rPr>
                          <w:t xml:space="preserve">Be able to answer questions on their own research and to take responsibility for his/her learning in an ethical and professional manner, developing awareness of issues around plagiarism and time management. </w:t>
                        </w:r>
                      </w:p>
                      <w:p w:rsidR="00342E02" w:rsidRPr="00A81C68" w:rsidRDefault="00342E02" w:rsidP="00C87103">
                        <w:pPr>
                          <w:autoSpaceDE w:val="0"/>
                          <w:autoSpaceDN w:val="0"/>
                          <w:adjustRightInd w:val="0"/>
                          <w:spacing w:after="0" w:line="240" w:lineRule="auto"/>
                          <w:rPr>
                            <w:rFonts w:ascii="Arial" w:hAnsi="Arial" w:cs="Arial"/>
                            <w:color w:val="000000"/>
                            <w:sz w:val="23"/>
                            <w:szCs w:val="23"/>
                          </w:rPr>
                        </w:pPr>
                      </w:p>
                    </w:tc>
                  </w:tr>
                </w:tbl>
                <w:p w:rsidR="00342E02" w:rsidRPr="00BC1AB7" w:rsidRDefault="00342E02" w:rsidP="00C87103">
                  <w:pPr>
                    <w:autoSpaceDE w:val="0"/>
                    <w:autoSpaceDN w:val="0"/>
                    <w:adjustRightInd w:val="0"/>
                    <w:spacing w:after="0" w:line="240" w:lineRule="auto"/>
                    <w:rPr>
                      <w:rFonts w:ascii="Segoe UI" w:hAnsi="Segoe UI" w:cs="Segoe UI"/>
                      <w:color w:val="000000"/>
                      <w:sz w:val="20"/>
                      <w:szCs w:val="20"/>
                    </w:rPr>
                  </w:pPr>
                </w:p>
              </w:tc>
            </w:tr>
          </w:tbl>
          <w:p w:rsidR="00342E02" w:rsidRPr="00BC1AB7" w:rsidRDefault="00342E02" w:rsidP="00C87103">
            <w:pPr>
              <w:pStyle w:val="Default"/>
              <w:rPr>
                <w:rFonts w:ascii="Segoe UI" w:hAnsi="Segoe UI" w:cs="Segoe UI"/>
                <w:sz w:val="20"/>
                <w:szCs w:val="20"/>
              </w:rPr>
            </w:pPr>
          </w:p>
        </w:tc>
      </w:tr>
      <w:tr w:rsidR="00342E02" w:rsidRPr="00BC1AB7" w:rsidTr="00F400BE">
        <w:tc>
          <w:tcPr>
            <w:tcW w:w="716" w:type="dxa"/>
          </w:tcPr>
          <w:p w:rsidR="00342E02" w:rsidRDefault="00342E02" w:rsidP="00C87103">
            <w:pPr>
              <w:rPr>
                <w:rFonts w:ascii="Segoe UI" w:hAnsi="Segoe UI" w:cs="Segoe UI"/>
              </w:rPr>
            </w:pPr>
            <w:r>
              <w:rPr>
                <w:rFonts w:ascii="Segoe UI" w:hAnsi="Segoe UI" w:cs="Segoe UI"/>
              </w:rPr>
              <w:t>3</w:t>
            </w:r>
          </w:p>
        </w:tc>
        <w:tc>
          <w:tcPr>
            <w:tcW w:w="1670" w:type="dxa"/>
          </w:tcPr>
          <w:p w:rsidR="00342E02" w:rsidRPr="00EC2B47" w:rsidRDefault="00342E02" w:rsidP="00C87103">
            <w:pPr>
              <w:rPr>
                <w:rFonts w:ascii="Segoe UI" w:hAnsi="Segoe UI" w:cs="Segoe UI"/>
              </w:rPr>
            </w:pPr>
            <w:r>
              <w:rPr>
                <w:rFonts w:ascii="Segoe UI" w:hAnsi="Segoe UI" w:cs="Segoe UI"/>
              </w:rPr>
              <w:t>EMCS H3013</w:t>
            </w:r>
          </w:p>
        </w:tc>
        <w:tc>
          <w:tcPr>
            <w:tcW w:w="2400" w:type="dxa"/>
          </w:tcPr>
          <w:p w:rsidR="00342E02" w:rsidRDefault="00342E02" w:rsidP="00C87103">
            <w:pPr>
              <w:pStyle w:val="Default"/>
              <w:rPr>
                <w:rFonts w:ascii="Segoe UI" w:hAnsi="Segoe UI" w:cs="Segoe UI"/>
                <w:b/>
                <w:sz w:val="22"/>
                <w:szCs w:val="22"/>
              </w:rPr>
            </w:pPr>
            <w:r>
              <w:rPr>
                <w:rFonts w:ascii="Segoe UI" w:hAnsi="Segoe UI" w:cs="Segoe UI"/>
                <w:b/>
                <w:sz w:val="22"/>
                <w:szCs w:val="22"/>
              </w:rPr>
              <w:t>Modernism</w:t>
            </w:r>
          </w:p>
        </w:tc>
        <w:tc>
          <w:tcPr>
            <w:tcW w:w="851" w:type="dxa"/>
          </w:tcPr>
          <w:p w:rsidR="00342E02" w:rsidRDefault="00342E02" w:rsidP="00C87103">
            <w:pPr>
              <w:rPr>
                <w:rFonts w:ascii="Segoe UI" w:hAnsi="Segoe UI" w:cs="Segoe UI"/>
              </w:rPr>
            </w:pPr>
            <w:r>
              <w:rPr>
                <w:rFonts w:ascii="Segoe UI" w:hAnsi="Segoe UI" w:cs="Segoe UI"/>
              </w:rPr>
              <w:t>5</w:t>
            </w:r>
          </w:p>
        </w:tc>
        <w:tc>
          <w:tcPr>
            <w:tcW w:w="1984" w:type="dxa"/>
          </w:tcPr>
          <w:p w:rsidR="00342E02" w:rsidRDefault="00342E02" w:rsidP="00C87103">
            <w:pPr>
              <w:rPr>
                <w:rFonts w:ascii="Segoe UI" w:hAnsi="Segoe UI" w:cs="Segoe UI"/>
              </w:rPr>
            </w:pPr>
            <w:r>
              <w:rPr>
                <w:rFonts w:ascii="Segoe UI" w:hAnsi="Segoe UI" w:cs="Segoe UI"/>
              </w:rPr>
              <w:t>Semester 2</w:t>
            </w:r>
          </w:p>
        </w:tc>
        <w:tc>
          <w:tcPr>
            <w:tcW w:w="7229" w:type="dxa"/>
          </w:tcPr>
          <w:p w:rsidR="00342E02" w:rsidRPr="00A81C68" w:rsidRDefault="00342E02" w:rsidP="00C87103">
            <w:pPr>
              <w:pStyle w:val="Default"/>
              <w:rPr>
                <w:rFonts w:ascii="Segoe UI" w:hAnsi="Segoe UI" w:cs="Segoe UI"/>
                <w:sz w:val="20"/>
                <w:szCs w:val="20"/>
              </w:rPr>
            </w:pPr>
            <w:r w:rsidRPr="00A81C68">
              <w:rPr>
                <w:rFonts w:ascii="Segoe UI" w:hAnsi="Segoe UI" w:cs="Segoe UI"/>
                <w:sz w:val="20"/>
                <w:szCs w:val="20"/>
              </w:rPr>
              <w:t xml:space="preserve">The aims of the module are to: </w:t>
            </w:r>
          </w:p>
          <w:p w:rsidR="00342E02" w:rsidRPr="00A81C68" w:rsidRDefault="00342E02" w:rsidP="00E505C3">
            <w:pPr>
              <w:pStyle w:val="Default"/>
              <w:numPr>
                <w:ilvl w:val="0"/>
                <w:numId w:val="35"/>
              </w:numPr>
              <w:rPr>
                <w:rFonts w:ascii="Segoe UI" w:hAnsi="Segoe UI" w:cs="Segoe UI"/>
                <w:sz w:val="20"/>
                <w:szCs w:val="20"/>
              </w:rPr>
            </w:pPr>
            <w:r w:rsidRPr="00A81C68">
              <w:rPr>
                <w:rFonts w:ascii="Segoe UI" w:hAnsi="Segoe UI" w:cs="Segoe UI"/>
                <w:sz w:val="20"/>
                <w:szCs w:val="20"/>
              </w:rPr>
              <w:t>Equip students to read modernist texts within the cultural, historical and intellectual contexts of early twentieth-century Britain, America and Europe</w:t>
            </w:r>
          </w:p>
          <w:p w:rsidR="00342E02" w:rsidRPr="00A81C68" w:rsidRDefault="00342E02" w:rsidP="00E505C3">
            <w:pPr>
              <w:pStyle w:val="Default"/>
              <w:numPr>
                <w:ilvl w:val="0"/>
                <w:numId w:val="35"/>
              </w:numPr>
              <w:rPr>
                <w:rFonts w:ascii="Segoe UI" w:hAnsi="Segoe UI" w:cs="Segoe UI"/>
                <w:sz w:val="20"/>
                <w:szCs w:val="20"/>
              </w:rPr>
            </w:pPr>
            <w:r w:rsidRPr="00A81C68">
              <w:rPr>
                <w:rFonts w:ascii="Segoe UI" w:hAnsi="Segoe UI" w:cs="Segoe UI"/>
                <w:sz w:val="20"/>
                <w:szCs w:val="20"/>
              </w:rPr>
              <w:t xml:space="preserve">Account for changes in social </w:t>
            </w:r>
            <w:r w:rsidR="00F400BE">
              <w:rPr>
                <w:rFonts w:ascii="Segoe UI" w:hAnsi="Segoe UI" w:cs="Segoe UI"/>
                <w:sz w:val="20"/>
                <w:szCs w:val="20"/>
              </w:rPr>
              <w:t>&amp;</w:t>
            </w:r>
            <w:r w:rsidRPr="00A81C68">
              <w:rPr>
                <w:rFonts w:ascii="Segoe UI" w:hAnsi="Segoe UI" w:cs="Segoe UI"/>
                <w:sz w:val="20"/>
                <w:szCs w:val="20"/>
              </w:rPr>
              <w:t xml:space="preserve"> economic life brought about by modernity </w:t>
            </w:r>
          </w:p>
          <w:p w:rsidR="00342E02" w:rsidRPr="00A81C68" w:rsidRDefault="00342E02" w:rsidP="00E505C3">
            <w:pPr>
              <w:pStyle w:val="Default"/>
              <w:numPr>
                <w:ilvl w:val="0"/>
                <w:numId w:val="35"/>
              </w:numPr>
              <w:rPr>
                <w:rFonts w:ascii="Segoe UI" w:hAnsi="Segoe UI" w:cs="Segoe UI"/>
                <w:sz w:val="20"/>
                <w:szCs w:val="20"/>
              </w:rPr>
            </w:pPr>
            <w:r w:rsidRPr="00A81C68">
              <w:rPr>
                <w:rFonts w:ascii="Segoe UI" w:hAnsi="Segoe UI" w:cs="Segoe UI"/>
                <w:sz w:val="20"/>
                <w:szCs w:val="20"/>
              </w:rPr>
              <w:t>Engage with experimental styles and content in poetry and fiction</w:t>
            </w:r>
          </w:p>
          <w:p w:rsidR="00342E02" w:rsidRPr="00A81C68" w:rsidRDefault="00342E02" w:rsidP="00E505C3">
            <w:pPr>
              <w:pStyle w:val="Default"/>
              <w:numPr>
                <w:ilvl w:val="0"/>
                <w:numId w:val="35"/>
              </w:numPr>
              <w:rPr>
                <w:rFonts w:ascii="Segoe UI" w:hAnsi="Segoe UI" w:cs="Segoe UI"/>
                <w:sz w:val="20"/>
                <w:szCs w:val="20"/>
              </w:rPr>
            </w:pPr>
            <w:r w:rsidRPr="00A81C68">
              <w:rPr>
                <w:rFonts w:ascii="Segoe UI" w:hAnsi="Segoe UI" w:cs="Segoe UI"/>
                <w:sz w:val="20"/>
                <w:szCs w:val="20"/>
              </w:rPr>
              <w:t xml:space="preserve">Consider how contemporary theoretical approaches might be employed in the analysis of modernist texts, extending students’ conceptual skills learned in ‘Critical Theory’ and ‘Cultural Identities’. </w:t>
            </w:r>
          </w:p>
          <w:p w:rsidR="00342E02" w:rsidRPr="00A81C68" w:rsidRDefault="00342E02" w:rsidP="00C87103">
            <w:pPr>
              <w:autoSpaceDE w:val="0"/>
              <w:autoSpaceDN w:val="0"/>
              <w:adjustRightInd w:val="0"/>
              <w:rPr>
                <w:rFonts w:ascii="Segoe UI" w:hAnsi="Segoe UI" w:cs="Segoe UI"/>
                <w:color w:val="000000"/>
                <w:sz w:val="20"/>
                <w:szCs w:val="20"/>
              </w:rPr>
            </w:pPr>
          </w:p>
          <w:p w:rsidR="00342E02" w:rsidRPr="00A81C68" w:rsidRDefault="00342E02" w:rsidP="00C87103">
            <w:pPr>
              <w:pStyle w:val="Default"/>
              <w:rPr>
                <w:rFonts w:ascii="Segoe UI" w:hAnsi="Segoe UI" w:cs="Segoe UI"/>
                <w:sz w:val="20"/>
                <w:szCs w:val="20"/>
              </w:rPr>
            </w:pPr>
            <w:r w:rsidRPr="00A81C68">
              <w:rPr>
                <w:rFonts w:ascii="Segoe UI" w:hAnsi="Segoe UI" w:cs="Segoe UI"/>
                <w:sz w:val="20"/>
                <w:szCs w:val="20"/>
              </w:rPr>
              <w:t>On successful completion of this module</w:t>
            </w:r>
            <w:r w:rsidR="00F400BE">
              <w:rPr>
                <w:rFonts w:ascii="Segoe UI" w:hAnsi="Segoe UI" w:cs="Segoe UI"/>
                <w:sz w:val="20"/>
                <w:szCs w:val="20"/>
              </w:rPr>
              <w:t>,</w:t>
            </w:r>
            <w:r w:rsidRPr="00A81C68">
              <w:rPr>
                <w:rFonts w:ascii="Segoe UI" w:hAnsi="Segoe UI" w:cs="Segoe UI"/>
                <w:sz w:val="20"/>
                <w:szCs w:val="20"/>
              </w:rPr>
              <w:t xml:space="preserve"> students should be able to: </w:t>
            </w:r>
          </w:p>
          <w:p w:rsidR="00342E02" w:rsidRPr="00A81C68" w:rsidRDefault="00342E02" w:rsidP="00E505C3">
            <w:pPr>
              <w:pStyle w:val="Default"/>
              <w:numPr>
                <w:ilvl w:val="0"/>
                <w:numId w:val="36"/>
              </w:numPr>
              <w:rPr>
                <w:rFonts w:ascii="Segoe UI" w:hAnsi="Segoe UI" w:cs="Segoe UI"/>
                <w:sz w:val="20"/>
                <w:szCs w:val="20"/>
              </w:rPr>
            </w:pPr>
            <w:r w:rsidRPr="00A81C68">
              <w:rPr>
                <w:rFonts w:ascii="Segoe UI" w:hAnsi="Segoe UI" w:cs="Segoe UI"/>
                <w:sz w:val="20"/>
                <w:szCs w:val="20"/>
              </w:rPr>
              <w:t xml:space="preserve">Identify and discuss distinctive features of modernist literature, such as: </w:t>
            </w:r>
            <w:r w:rsidRPr="00A81C68">
              <w:rPr>
                <w:rFonts w:ascii="Segoe UI" w:hAnsi="Segoe UI" w:cs="Segoe UI"/>
                <w:sz w:val="20"/>
                <w:szCs w:val="20"/>
              </w:rPr>
              <w:lastRenderedPageBreak/>
              <w:t xml:space="preserve">changing conceptions of space, time and subjectivity; the crisis of representation; fragmentation; epistemological questioning; loss of faith in authority; nostalgia; innovation in form; departure from Realism </w:t>
            </w:r>
          </w:p>
          <w:p w:rsidR="00342E02" w:rsidRPr="00A81C68" w:rsidRDefault="00342E02" w:rsidP="00E505C3">
            <w:pPr>
              <w:pStyle w:val="Default"/>
              <w:numPr>
                <w:ilvl w:val="0"/>
                <w:numId w:val="36"/>
              </w:numPr>
              <w:rPr>
                <w:rFonts w:ascii="Segoe UI" w:hAnsi="Segoe UI" w:cs="Segoe UI"/>
                <w:sz w:val="20"/>
                <w:szCs w:val="20"/>
              </w:rPr>
            </w:pPr>
            <w:r w:rsidRPr="00A81C68">
              <w:rPr>
                <w:rFonts w:ascii="Segoe UI" w:hAnsi="Segoe UI" w:cs="Segoe UI"/>
                <w:sz w:val="20"/>
                <w:szCs w:val="20"/>
              </w:rPr>
              <w:t xml:space="preserve">Recognise and discuss the contribution of key canonical writers in the modernist tradition </w:t>
            </w:r>
          </w:p>
          <w:p w:rsidR="00342E02" w:rsidRPr="00A81C68" w:rsidRDefault="00342E02" w:rsidP="00E505C3">
            <w:pPr>
              <w:pStyle w:val="Default"/>
              <w:numPr>
                <w:ilvl w:val="0"/>
                <w:numId w:val="36"/>
              </w:numPr>
              <w:rPr>
                <w:rFonts w:ascii="Segoe UI" w:hAnsi="Segoe UI" w:cs="Segoe UI"/>
                <w:sz w:val="20"/>
                <w:szCs w:val="20"/>
              </w:rPr>
            </w:pPr>
            <w:r w:rsidRPr="00A81C68">
              <w:rPr>
                <w:rFonts w:ascii="Segoe UI" w:hAnsi="Segoe UI" w:cs="Segoe UI"/>
                <w:sz w:val="20"/>
                <w:szCs w:val="20"/>
              </w:rPr>
              <w:t>Assess the li</w:t>
            </w:r>
            <w:r w:rsidR="00F400BE">
              <w:rPr>
                <w:rFonts w:ascii="Segoe UI" w:hAnsi="Segoe UI" w:cs="Segoe UI"/>
                <w:sz w:val="20"/>
                <w:szCs w:val="20"/>
              </w:rPr>
              <w:t>terary historical, aesthetic &amp;</w:t>
            </w:r>
            <w:r w:rsidRPr="00A81C68">
              <w:rPr>
                <w:rFonts w:ascii="Segoe UI" w:hAnsi="Segoe UI" w:cs="Segoe UI"/>
                <w:sz w:val="20"/>
                <w:szCs w:val="20"/>
              </w:rPr>
              <w:t xml:space="preserve"> cultural significance of Modernism </w:t>
            </w:r>
          </w:p>
          <w:p w:rsidR="00342E02" w:rsidRPr="00A81C68" w:rsidRDefault="00342E02" w:rsidP="00E505C3">
            <w:pPr>
              <w:pStyle w:val="Default"/>
              <w:numPr>
                <w:ilvl w:val="0"/>
                <w:numId w:val="36"/>
              </w:numPr>
              <w:rPr>
                <w:rFonts w:ascii="Segoe UI" w:hAnsi="Segoe UI" w:cs="Segoe UI"/>
                <w:sz w:val="20"/>
                <w:szCs w:val="20"/>
              </w:rPr>
            </w:pPr>
            <w:r w:rsidRPr="00A81C68">
              <w:rPr>
                <w:rFonts w:ascii="Segoe UI" w:hAnsi="Segoe UI" w:cs="Segoe UI"/>
                <w:sz w:val="20"/>
                <w:szCs w:val="20"/>
              </w:rPr>
              <w:t xml:space="preserve">Research and develop independent arguments for oral and written delivery in a confident, clear and academically sound manner, in relation to modernist literature </w:t>
            </w:r>
          </w:p>
          <w:p w:rsidR="00342E02" w:rsidRPr="00A81C68" w:rsidRDefault="00342E02" w:rsidP="00E505C3">
            <w:pPr>
              <w:pStyle w:val="Default"/>
              <w:numPr>
                <w:ilvl w:val="0"/>
                <w:numId w:val="36"/>
              </w:numPr>
              <w:rPr>
                <w:rFonts w:ascii="Segoe UI" w:hAnsi="Segoe UI" w:cs="Segoe UI"/>
                <w:sz w:val="20"/>
                <w:szCs w:val="20"/>
              </w:rPr>
            </w:pPr>
            <w:r w:rsidRPr="00A81C68">
              <w:rPr>
                <w:rFonts w:ascii="Segoe UI" w:hAnsi="Segoe UI" w:cs="Segoe UI"/>
                <w:sz w:val="20"/>
                <w:szCs w:val="20"/>
              </w:rPr>
              <w:t>Take responsibility for his/her learning in an ethical and professional manner, developing awareness of issues around plagiarism and time management.</w:t>
            </w:r>
          </w:p>
          <w:p w:rsidR="00342E02" w:rsidRPr="00A81C68" w:rsidRDefault="00342E02" w:rsidP="00C87103">
            <w:pPr>
              <w:autoSpaceDE w:val="0"/>
              <w:autoSpaceDN w:val="0"/>
              <w:adjustRightInd w:val="0"/>
              <w:rPr>
                <w:rFonts w:ascii="Segoe UI" w:hAnsi="Segoe UI" w:cs="Segoe UI"/>
                <w:color w:val="000000"/>
                <w:sz w:val="20"/>
                <w:szCs w:val="20"/>
              </w:rPr>
            </w:pPr>
          </w:p>
        </w:tc>
      </w:tr>
      <w:tr w:rsidR="00342E02" w:rsidRPr="00BC1AB7" w:rsidTr="00F400BE">
        <w:tc>
          <w:tcPr>
            <w:tcW w:w="716" w:type="dxa"/>
          </w:tcPr>
          <w:p w:rsidR="00342E02" w:rsidRDefault="00342E02" w:rsidP="00C87103">
            <w:pPr>
              <w:rPr>
                <w:rFonts w:ascii="Segoe UI" w:hAnsi="Segoe UI" w:cs="Segoe UI"/>
              </w:rPr>
            </w:pPr>
            <w:r>
              <w:rPr>
                <w:rFonts w:ascii="Segoe UI" w:hAnsi="Segoe UI" w:cs="Segoe UI"/>
              </w:rPr>
              <w:lastRenderedPageBreak/>
              <w:t>3</w:t>
            </w:r>
          </w:p>
        </w:tc>
        <w:tc>
          <w:tcPr>
            <w:tcW w:w="1670" w:type="dxa"/>
          </w:tcPr>
          <w:p w:rsidR="00342E02" w:rsidRPr="00EC2B47" w:rsidRDefault="00342E02" w:rsidP="00C87103">
            <w:pPr>
              <w:rPr>
                <w:rFonts w:ascii="Segoe UI" w:hAnsi="Segoe UI" w:cs="Segoe UI"/>
              </w:rPr>
            </w:pPr>
            <w:r>
              <w:rPr>
                <w:rFonts w:ascii="Segoe UI" w:hAnsi="Segoe UI" w:cs="Segoe UI"/>
              </w:rPr>
              <w:t>EMCS H3010</w:t>
            </w:r>
          </w:p>
        </w:tc>
        <w:tc>
          <w:tcPr>
            <w:tcW w:w="2400" w:type="dxa"/>
          </w:tcPr>
          <w:p w:rsidR="00342E02" w:rsidRDefault="00342E02" w:rsidP="00C87103">
            <w:pPr>
              <w:pStyle w:val="Default"/>
              <w:rPr>
                <w:rFonts w:ascii="Segoe UI" w:hAnsi="Segoe UI" w:cs="Segoe UI"/>
                <w:b/>
                <w:sz w:val="22"/>
                <w:szCs w:val="22"/>
              </w:rPr>
            </w:pPr>
            <w:r>
              <w:rPr>
                <w:rFonts w:ascii="Segoe UI" w:hAnsi="Segoe UI" w:cs="Segoe UI"/>
                <w:b/>
                <w:sz w:val="22"/>
                <w:szCs w:val="22"/>
              </w:rPr>
              <w:t>20</w:t>
            </w:r>
            <w:r w:rsidRPr="00A81C68">
              <w:rPr>
                <w:rFonts w:ascii="Segoe UI" w:hAnsi="Segoe UI" w:cs="Segoe UI"/>
                <w:b/>
                <w:sz w:val="22"/>
                <w:szCs w:val="22"/>
                <w:vertAlign w:val="superscript"/>
              </w:rPr>
              <w:t>th</w:t>
            </w:r>
            <w:r>
              <w:rPr>
                <w:rFonts w:ascii="Segoe UI" w:hAnsi="Segoe UI" w:cs="Segoe UI"/>
                <w:b/>
                <w:sz w:val="22"/>
                <w:szCs w:val="22"/>
              </w:rPr>
              <w:t xml:space="preserve"> Century Irish Literature</w:t>
            </w:r>
          </w:p>
        </w:tc>
        <w:tc>
          <w:tcPr>
            <w:tcW w:w="851" w:type="dxa"/>
          </w:tcPr>
          <w:p w:rsidR="00342E02" w:rsidRDefault="00342E02" w:rsidP="00C87103">
            <w:pPr>
              <w:rPr>
                <w:rFonts w:ascii="Segoe UI" w:hAnsi="Segoe UI" w:cs="Segoe UI"/>
              </w:rPr>
            </w:pPr>
            <w:r>
              <w:rPr>
                <w:rFonts w:ascii="Segoe UI" w:hAnsi="Segoe UI" w:cs="Segoe UI"/>
              </w:rPr>
              <w:t>5</w:t>
            </w:r>
          </w:p>
        </w:tc>
        <w:tc>
          <w:tcPr>
            <w:tcW w:w="1984" w:type="dxa"/>
          </w:tcPr>
          <w:p w:rsidR="00342E02" w:rsidRDefault="00342E02" w:rsidP="00C87103">
            <w:pPr>
              <w:rPr>
                <w:rFonts w:ascii="Segoe UI" w:hAnsi="Segoe UI" w:cs="Segoe UI"/>
              </w:rPr>
            </w:pPr>
            <w:r>
              <w:rPr>
                <w:rFonts w:ascii="Segoe UI" w:hAnsi="Segoe UI" w:cs="Segoe UI"/>
              </w:rPr>
              <w:t>Semester 2</w:t>
            </w:r>
          </w:p>
        </w:tc>
        <w:tc>
          <w:tcPr>
            <w:tcW w:w="7229" w:type="dxa"/>
          </w:tcPr>
          <w:tbl>
            <w:tblPr>
              <w:tblW w:w="0" w:type="auto"/>
              <w:tblBorders>
                <w:top w:val="nil"/>
                <w:left w:val="nil"/>
                <w:bottom w:val="nil"/>
                <w:right w:val="nil"/>
              </w:tblBorders>
              <w:tblLook w:val="0000" w:firstRow="0" w:lastRow="0" w:firstColumn="0" w:lastColumn="0" w:noHBand="0" w:noVBand="0"/>
            </w:tblPr>
            <w:tblGrid>
              <w:gridCol w:w="7013"/>
            </w:tblGrid>
            <w:tr w:rsidR="00342E02" w:rsidRPr="00A81C68" w:rsidTr="00F400BE">
              <w:trPr>
                <w:trHeight w:val="547"/>
              </w:trPr>
              <w:tc>
                <w:tcPr>
                  <w:tcW w:w="0" w:type="auto"/>
                </w:tcPr>
                <w:p w:rsidR="00342E02" w:rsidRPr="00A81C68" w:rsidRDefault="00342E02" w:rsidP="00C87103">
                  <w:pPr>
                    <w:autoSpaceDE w:val="0"/>
                    <w:autoSpaceDN w:val="0"/>
                    <w:adjustRightInd w:val="0"/>
                    <w:spacing w:after="0" w:line="240" w:lineRule="auto"/>
                    <w:rPr>
                      <w:rFonts w:ascii="Segoe UI" w:hAnsi="Segoe UI" w:cs="Segoe UI"/>
                      <w:color w:val="000000"/>
                      <w:sz w:val="20"/>
                      <w:szCs w:val="20"/>
                    </w:rPr>
                  </w:pPr>
                  <w:r w:rsidRPr="00A81C68">
                    <w:rPr>
                      <w:rFonts w:ascii="Segoe UI" w:hAnsi="Segoe UI" w:cs="Segoe UI"/>
                      <w:color w:val="000000"/>
                      <w:sz w:val="20"/>
                      <w:szCs w:val="20"/>
                    </w:rPr>
                    <w:t xml:space="preserve">The aims of the module are: </w:t>
                  </w:r>
                </w:p>
                <w:p w:rsidR="00342E02" w:rsidRPr="00A81C68" w:rsidRDefault="00342E02" w:rsidP="00E505C3">
                  <w:pPr>
                    <w:pStyle w:val="ListParagraph"/>
                    <w:numPr>
                      <w:ilvl w:val="0"/>
                      <w:numId w:val="33"/>
                    </w:numPr>
                    <w:autoSpaceDE w:val="0"/>
                    <w:autoSpaceDN w:val="0"/>
                    <w:adjustRightInd w:val="0"/>
                    <w:spacing w:after="0" w:line="240" w:lineRule="auto"/>
                    <w:rPr>
                      <w:rFonts w:ascii="Segoe UI" w:hAnsi="Segoe UI" w:cs="Segoe UI"/>
                      <w:color w:val="000000"/>
                      <w:sz w:val="20"/>
                      <w:szCs w:val="20"/>
                    </w:rPr>
                  </w:pPr>
                  <w:r w:rsidRPr="00A81C68">
                    <w:rPr>
                      <w:rFonts w:ascii="Segoe UI" w:hAnsi="Segoe UI" w:cs="Segoe UI"/>
                      <w:color w:val="000000"/>
                      <w:sz w:val="20"/>
                      <w:szCs w:val="20"/>
                    </w:rPr>
                    <w:t xml:space="preserve">To provide students with a critical perspective on contemporary Irish literature </w:t>
                  </w:r>
                </w:p>
                <w:p w:rsidR="00342E02" w:rsidRPr="00A81C68" w:rsidRDefault="00342E02" w:rsidP="00E505C3">
                  <w:pPr>
                    <w:pStyle w:val="ListParagraph"/>
                    <w:numPr>
                      <w:ilvl w:val="0"/>
                      <w:numId w:val="33"/>
                    </w:numPr>
                    <w:autoSpaceDE w:val="0"/>
                    <w:autoSpaceDN w:val="0"/>
                    <w:adjustRightInd w:val="0"/>
                    <w:spacing w:after="0" w:line="240" w:lineRule="auto"/>
                    <w:rPr>
                      <w:rFonts w:ascii="Segoe UI" w:hAnsi="Segoe UI" w:cs="Segoe UI"/>
                      <w:color w:val="000000"/>
                      <w:sz w:val="20"/>
                      <w:szCs w:val="20"/>
                    </w:rPr>
                  </w:pPr>
                  <w:r w:rsidRPr="00A81C68">
                    <w:rPr>
                      <w:rFonts w:ascii="Segoe UI" w:hAnsi="Segoe UI" w:cs="Segoe UI"/>
                      <w:color w:val="000000"/>
                      <w:sz w:val="20"/>
                      <w:szCs w:val="20"/>
                    </w:rPr>
                    <w:t xml:space="preserve">Demonstrate how literary texts have interpreted different formations of Irish political and cultural identity in the Twentieth Century </w:t>
                  </w:r>
                </w:p>
                <w:p w:rsidR="00342E02" w:rsidRPr="00A81C68" w:rsidRDefault="00342E02" w:rsidP="00E505C3">
                  <w:pPr>
                    <w:pStyle w:val="ListParagraph"/>
                    <w:numPr>
                      <w:ilvl w:val="0"/>
                      <w:numId w:val="33"/>
                    </w:numPr>
                    <w:autoSpaceDE w:val="0"/>
                    <w:autoSpaceDN w:val="0"/>
                    <w:adjustRightInd w:val="0"/>
                    <w:spacing w:after="0" w:line="240" w:lineRule="auto"/>
                    <w:rPr>
                      <w:rFonts w:ascii="Segoe UI" w:hAnsi="Segoe UI" w:cs="Segoe UI"/>
                      <w:color w:val="000000"/>
                      <w:sz w:val="20"/>
                      <w:szCs w:val="20"/>
                    </w:rPr>
                  </w:pPr>
                  <w:r w:rsidRPr="00A81C68">
                    <w:rPr>
                      <w:rFonts w:ascii="Segoe UI" w:hAnsi="Segoe UI" w:cs="Segoe UI"/>
                      <w:color w:val="000000"/>
                      <w:sz w:val="20"/>
                      <w:szCs w:val="20"/>
                    </w:rPr>
                    <w:t xml:space="preserve">To examine the contribution of key writers in the field of Irish studies: Flann O’Brien, Kate O’Brien, John McGahern, Samuel Beckett, Tom Murphy, Brian Friel, Seamus Heaney, Eavan Boland, Paul Muldoon, and Marina Carr </w:t>
                  </w:r>
                </w:p>
                <w:p w:rsidR="00342E02" w:rsidRPr="00A81C68" w:rsidRDefault="00342E02" w:rsidP="00E505C3">
                  <w:pPr>
                    <w:pStyle w:val="ListParagraph"/>
                    <w:numPr>
                      <w:ilvl w:val="0"/>
                      <w:numId w:val="33"/>
                    </w:numPr>
                    <w:autoSpaceDE w:val="0"/>
                    <w:autoSpaceDN w:val="0"/>
                    <w:adjustRightInd w:val="0"/>
                    <w:spacing w:after="0" w:line="240" w:lineRule="auto"/>
                    <w:rPr>
                      <w:rFonts w:ascii="Segoe UI" w:hAnsi="Segoe UI" w:cs="Segoe UI"/>
                      <w:color w:val="000000"/>
                      <w:sz w:val="20"/>
                      <w:szCs w:val="20"/>
                    </w:rPr>
                  </w:pPr>
                  <w:r w:rsidRPr="00A81C68">
                    <w:rPr>
                      <w:rFonts w:ascii="Segoe UI" w:hAnsi="Segoe UI" w:cs="Segoe UI"/>
                      <w:color w:val="000000"/>
                      <w:sz w:val="20"/>
                      <w:szCs w:val="20"/>
                    </w:rPr>
                    <w:t>To locate contemporary Irish texts within a Modernist and/or Post-Modernist critical framework</w:t>
                  </w:r>
                </w:p>
                <w:p w:rsidR="00342E02" w:rsidRPr="00A81C68" w:rsidRDefault="00342E02" w:rsidP="00E505C3">
                  <w:pPr>
                    <w:pStyle w:val="ListParagraph"/>
                    <w:numPr>
                      <w:ilvl w:val="0"/>
                      <w:numId w:val="33"/>
                    </w:numPr>
                    <w:autoSpaceDE w:val="0"/>
                    <w:autoSpaceDN w:val="0"/>
                    <w:adjustRightInd w:val="0"/>
                    <w:spacing w:after="0" w:line="240" w:lineRule="auto"/>
                    <w:rPr>
                      <w:rFonts w:ascii="Segoe UI" w:hAnsi="Segoe UI" w:cs="Segoe UI"/>
                      <w:color w:val="000000"/>
                      <w:sz w:val="20"/>
                      <w:szCs w:val="20"/>
                    </w:rPr>
                  </w:pPr>
                  <w:r w:rsidRPr="00A81C68">
                    <w:rPr>
                      <w:rFonts w:ascii="Segoe UI" w:hAnsi="Segoe UI" w:cs="Segoe UI"/>
                      <w:color w:val="000000"/>
                      <w:sz w:val="20"/>
                      <w:szCs w:val="20"/>
                    </w:rPr>
                    <w:t>To enable students to answer questions on their own research</w:t>
                  </w:r>
                </w:p>
                <w:p w:rsidR="00342E02" w:rsidRDefault="00342E02" w:rsidP="00C87103">
                  <w:pPr>
                    <w:pStyle w:val="ListParagraph"/>
                    <w:numPr>
                      <w:ilvl w:val="0"/>
                      <w:numId w:val="33"/>
                    </w:numPr>
                    <w:autoSpaceDE w:val="0"/>
                    <w:autoSpaceDN w:val="0"/>
                    <w:adjustRightInd w:val="0"/>
                    <w:spacing w:after="0" w:line="240" w:lineRule="auto"/>
                    <w:rPr>
                      <w:rFonts w:ascii="Segoe UI" w:hAnsi="Segoe UI" w:cs="Segoe UI"/>
                      <w:color w:val="000000"/>
                      <w:sz w:val="20"/>
                      <w:szCs w:val="20"/>
                    </w:rPr>
                  </w:pPr>
                  <w:r w:rsidRPr="00A81C68">
                    <w:rPr>
                      <w:rFonts w:ascii="Segoe UI" w:hAnsi="Segoe UI" w:cs="Segoe UI"/>
                      <w:color w:val="000000"/>
                      <w:sz w:val="20"/>
                      <w:szCs w:val="20"/>
                    </w:rPr>
                    <w:t xml:space="preserve">To enable students to take responsibility for his/her learning in an ethical and professional manner, developing awareness of issues around plagiarism and time management. </w:t>
                  </w:r>
                </w:p>
                <w:p w:rsidR="00F400BE" w:rsidRPr="00F400BE" w:rsidRDefault="00F400BE" w:rsidP="00F400BE">
                  <w:pPr>
                    <w:pStyle w:val="ListParagraph"/>
                    <w:autoSpaceDE w:val="0"/>
                    <w:autoSpaceDN w:val="0"/>
                    <w:adjustRightInd w:val="0"/>
                    <w:spacing w:after="0" w:line="240" w:lineRule="auto"/>
                    <w:ind w:left="360"/>
                    <w:rPr>
                      <w:rFonts w:ascii="Segoe UI" w:hAnsi="Segoe UI" w:cs="Segoe UI"/>
                      <w:color w:val="000000"/>
                      <w:sz w:val="20"/>
                      <w:szCs w:val="20"/>
                    </w:rPr>
                  </w:pPr>
                </w:p>
                <w:p w:rsidR="00342E02" w:rsidRPr="00A81C68" w:rsidRDefault="00342E02" w:rsidP="00C87103">
                  <w:pPr>
                    <w:pStyle w:val="Default"/>
                    <w:rPr>
                      <w:rFonts w:ascii="Segoe UI" w:hAnsi="Segoe UI" w:cs="Segoe UI"/>
                      <w:sz w:val="20"/>
                      <w:szCs w:val="20"/>
                    </w:rPr>
                  </w:pPr>
                  <w:r w:rsidRPr="00A81C68">
                    <w:rPr>
                      <w:rFonts w:ascii="Segoe UI" w:hAnsi="Segoe UI" w:cs="Segoe UI"/>
                      <w:sz w:val="20"/>
                      <w:szCs w:val="20"/>
                    </w:rPr>
                    <w:t>On successful completion of this module</w:t>
                  </w:r>
                  <w:r w:rsidR="00F400BE">
                    <w:rPr>
                      <w:rFonts w:ascii="Segoe UI" w:hAnsi="Segoe UI" w:cs="Segoe UI"/>
                      <w:sz w:val="20"/>
                      <w:szCs w:val="20"/>
                    </w:rPr>
                    <w:t>,</w:t>
                  </w:r>
                  <w:r w:rsidRPr="00A81C68">
                    <w:rPr>
                      <w:rFonts w:ascii="Segoe UI" w:hAnsi="Segoe UI" w:cs="Segoe UI"/>
                      <w:sz w:val="20"/>
                      <w:szCs w:val="20"/>
                    </w:rPr>
                    <w:t xml:space="preserve"> students should be able to: </w:t>
                  </w:r>
                </w:p>
                <w:p w:rsidR="00342E02" w:rsidRPr="00A81C68" w:rsidRDefault="00342E02" w:rsidP="00E505C3">
                  <w:pPr>
                    <w:pStyle w:val="Default"/>
                    <w:numPr>
                      <w:ilvl w:val="0"/>
                      <w:numId w:val="34"/>
                    </w:numPr>
                    <w:rPr>
                      <w:rFonts w:ascii="Segoe UI" w:hAnsi="Segoe UI" w:cs="Segoe UI"/>
                      <w:sz w:val="20"/>
                      <w:szCs w:val="20"/>
                    </w:rPr>
                  </w:pPr>
                  <w:r w:rsidRPr="00A81C68">
                    <w:rPr>
                      <w:rFonts w:ascii="Segoe UI" w:hAnsi="Segoe UI" w:cs="Segoe UI"/>
                      <w:sz w:val="20"/>
                      <w:szCs w:val="20"/>
                    </w:rPr>
                    <w:t xml:space="preserve">Discuss different conceptions of Irish identity in the post-independence period </w:t>
                  </w:r>
                </w:p>
                <w:p w:rsidR="00342E02" w:rsidRPr="00A81C68" w:rsidRDefault="00342E02" w:rsidP="00E505C3">
                  <w:pPr>
                    <w:pStyle w:val="Default"/>
                    <w:numPr>
                      <w:ilvl w:val="0"/>
                      <w:numId w:val="34"/>
                    </w:numPr>
                    <w:rPr>
                      <w:rFonts w:ascii="Segoe UI" w:hAnsi="Segoe UI" w:cs="Segoe UI"/>
                      <w:sz w:val="20"/>
                      <w:szCs w:val="20"/>
                    </w:rPr>
                  </w:pPr>
                  <w:r w:rsidRPr="00A81C68">
                    <w:rPr>
                      <w:rFonts w:ascii="Segoe UI" w:hAnsi="Segoe UI" w:cs="Segoe UI"/>
                      <w:sz w:val="20"/>
                      <w:szCs w:val="20"/>
                    </w:rPr>
                    <w:t xml:space="preserve">Discuss the interaction of ideology </w:t>
                  </w:r>
                  <w:r w:rsidR="00F400BE">
                    <w:rPr>
                      <w:rFonts w:ascii="Segoe UI" w:hAnsi="Segoe UI" w:cs="Segoe UI"/>
                      <w:sz w:val="20"/>
                      <w:szCs w:val="20"/>
                    </w:rPr>
                    <w:t>&amp;</w:t>
                  </w:r>
                  <w:r w:rsidRPr="00A81C68">
                    <w:rPr>
                      <w:rFonts w:ascii="Segoe UI" w:hAnsi="Segoe UI" w:cs="Segoe UI"/>
                      <w:sz w:val="20"/>
                      <w:szCs w:val="20"/>
                    </w:rPr>
                    <w:t xml:space="preserve"> aesthetics in North</w:t>
                  </w:r>
                  <w:r w:rsidR="00F400BE">
                    <w:rPr>
                      <w:rFonts w:ascii="Segoe UI" w:hAnsi="Segoe UI" w:cs="Segoe UI"/>
                      <w:sz w:val="20"/>
                      <w:szCs w:val="20"/>
                    </w:rPr>
                    <w:t>ern</w:t>
                  </w:r>
                  <w:r w:rsidRPr="00A81C68">
                    <w:rPr>
                      <w:rFonts w:ascii="Segoe UI" w:hAnsi="Segoe UI" w:cs="Segoe UI"/>
                      <w:sz w:val="20"/>
                      <w:szCs w:val="20"/>
                    </w:rPr>
                    <w:t xml:space="preserve"> Ireland and the Republic of Ireland </w:t>
                  </w:r>
                </w:p>
                <w:p w:rsidR="00342E02" w:rsidRPr="00A81C68" w:rsidRDefault="00342E02" w:rsidP="00E505C3">
                  <w:pPr>
                    <w:pStyle w:val="Default"/>
                    <w:numPr>
                      <w:ilvl w:val="0"/>
                      <w:numId w:val="34"/>
                    </w:numPr>
                    <w:rPr>
                      <w:rFonts w:ascii="Segoe UI" w:hAnsi="Segoe UI" w:cs="Segoe UI"/>
                      <w:sz w:val="20"/>
                      <w:szCs w:val="20"/>
                    </w:rPr>
                  </w:pPr>
                  <w:r w:rsidRPr="00A81C68">
                    <w:rPr>
                      <w:rFonts w:ascii="Segoe UI" w:hAnsi="Segoe UI" w:cs="Segoe UI"/>
                      <w:sz w:val="20"/>
                      <w:szCs w:val="20"/>
                    </w:rPr>
                    <w:t xml:space="preserve">Trace the responses within 20th century Irish writing to the cultural legacies of the Irish Literary Revival, the post-colonial moment, and changes in Irish society from 1939 to 1998 </w:t>
                  </w:r>
                </w:p>
                <w:p w:rsidR="00342E02" w:rsidRPr="00A81C68" w:rsidRDefault="00342E02" w:rsidP="00F400BE">
                  <w:pPr>
                    <w:pStyle w:val="Default"/>
                    <w:numPr>
                      <w:ilvl w:val="0"/>
                      <w:numId w:val="34"/>
                    </w:numPr>
                    <w:rPr>
                      <w:rFonts w:ascii="Arial" w:hAnsi="Arial" w:cs="Arial"/>
                      <w:sz w:val="23"/>
                      <w:szCs w:val="23"/>
                    </w:rPr>
                  </w:pPr>
                  <w:r w:rsidRPr="00A81C68">
                    <w:rPr>
                      <w:rFonts w:ascii="Segoe UI" w:hAnsi="Segoe UI" w:cs="Segoe UI"/>
                      <w:sz w:val="20"/>
                      <w:szCs w:val="20"/>
                    </w:rPr>
                    <w:t xml:space="preserve">Research and develop independent arguments for oral and written delivery in a confident, clear and academically sound manner, in relation to Irish literature. </w:t>
                  </w:r>
                </w:p>
              </w:tc>
            </w:tr>
          </w:tbl>
          <w:p w:rsidR="00342E02" w:rsidRPr="00A81C68" w:rsidRDefault="00342E02" w:rsidP="00C87103">
            <w:pPr>
              <w:autoSpaceDE w:val="0"/>
              <w:autoSpaceDN w:val="0"/>
              <w:adjustRightInd w:val="0"/>
              <w:rPr>
                <w:rFonts w:ascii="Segoe UI" w:hAnsi="Segoe UI" w:cs="Segoe UI"/>
                <w:color w:val="000000"/>
                <w:sz w:val="20"/>
                <w:szCs w:val="20"/>
              </w:rPr>
            </w:pPr>
          </w:p>
        </w:tc>
      </w:tr>
    </w:tbl>
    <w:p w:rsidR="00342E02" w:rsidRDefault="00342E02" w:rsidP="00F400BE">
      <w:pPr>
        <w:rPr>
          <w:rFonts w:ascii="Segoe UI" w:hAnsi="Segoe UI" w:cs="Segoe UI"/>
          <w:b/>
          <w:color w:val="0000FF"/>
          <w:sz w:val="28"/>
          <w:szCs w:val="28"/>
        </w:rPr>
      </w:pPr>
    </w:p>
    <w:sectPr w:rsidR="00342E02" w:rsidSect="00F400BE">
      <w:pgSz w:w="16838" w:h="11906" w:orient="landscape"/>
      <w:pgMar w:top="51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3C8"/>
    <w:multiLevelType w:val="hybridMultilevel"/>
    <w:tmpl w:val="22A09B9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A504547"/>
    <w:multiLevelType w:val="hybridMultilevel"/>
    <w:tmpl w:val="046C059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2038BB"/>
    <w:multiLevelType w:val="hybridMultilevel"/>
    <w:tmpl w:val="1B4E03F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F404D84"/>
    <w:multiLevelType w:val="hybridMultilevel"/>
    <w:tmpl w:val="F8B85D9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F4337BC"/>
    <w:multiLevelType w:val="hybridMultilevel"/>
    <w:tmpl w:val="B7E0A82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1407DF3"/>
    <w:multiLevelType w:val="hybridMultilevel"/>
    <w:tmpl w:val="3604992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286585E"/>
    <w:multiLevelType w:val="hybridMultilevel"/>
    <w:tmpl w:val="9E40A0A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E334012"/>
    <w:multiLevelType w:val="hybridMultilevel"/>
    <w:tmpl w:val="864C77E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EF13842"/>
    <w:multiLevelType w:val="hybridMultilevel"/>
    <w:tmpl w:val="DFD226D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45805EB"/>
    <w:multiLevelType w:val="hybridMultilevel"/>
    <w:tmpl w:val="4F00169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5EA471E"/>
    <w:multiLevelType w:val="hybridMultilevel"/>
    <w:tmpl w:val="2D5448D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99732A1"/>
    <w:multiLevelType w:val="hybridMultilevel"/>
    <w:tmpl w:val="2792772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C0D224A"/>
    <w:multiLevelType w:val="hybridMultilevel"/>
    <w:tmpl w:val="515A3A8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ED316CF"/>
    <w:multiLevelType w:val="hybridMultilevel"/>
    <w:tmpl w:val="817291D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0C36EB0"/>
    <w:multiLevelType w:val="hybridMultilevel"/>
    <w:tmpl w:val="5CE2C0E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2EB105E"/>
    <w:multiLevelType w:val="hybridMultilevel"/>
    <w:tmpl w:val="10A4ABB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46A15B1"/>
    <w:multiLevelType w:val="hybridMultilevel"/>
    <w:tmpl w:val="DE1A3BC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6F92700"/>
    <w:multiLevelType w:val="hybridMultilevel"/>
    <w:tmpl w:val="EEF26CA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CC0442F"/>
    <w:multiLevelType w:val="hybridMultilevel"/>
    <w:tmpl w:val="19DC913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DB502F7"/>
    <w:multiLevelType w:val="hybridMultilevel"/>
    <w:tmpl w:val="ED64C84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D7677D4"/>
    <w:multiLevelType w:val="hybridMultilevel"/>
    <w:tmpl w:val="AA56462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D9924CF"/>
    <w:multiLevelType w:val="hybridMultilevel"/>
    <w:tmpl w:val="A72E24F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E734B42"/>
    <w:multiLevelType w:val="hybridMultilevel"/>
    <w:tmpl w:val="C27EEA1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ECE7CE6"/>
    <w:multiLevelType w:val="hybridMultilevel"/>
    <w:tmpl w:val="8EDAD7B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01924EB"/>
    <w:multiLevelType w:val="hybridMultilevel"/>
    <w:tmpl w:val="F8FC7A7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3216AE6"/>
    <w:multiLevelType w:val="hybridMultilevel"/>
    <w:tmpl w:val="B5E8FA4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5D45FEC"/>
    <w:multiLevelType w:val="hybridMultilevel"/>
    <w:tmpl w:val="59D4718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7C55E9D"/>
    <w:multiLevelType w:val="hybridMultilevel"/>
    <w:tmpl w:val="D60871B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ABA6D1E"/>
    <w:multiLevelType w:val="hybridMultilevel"/>
    <w:tmpl w:val="DE82E67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FDB19D0"/>
    <w:multiLevelType w:val="hybridMultilevel"/>
    <w:tmpl w:val="FDAC6BD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B9D374F"/>
    <w:multiLevelType w:val="hybridMultilevel"/>
    <w:tmpl w:val="0A14E8F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6E417717"/>
    <w:multiLevelType w:val="hybridMultilevel"/>
    <w:tmpl w:val="F2B4A64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1A34E38"/>
    <w:multiLevelType w:val="hybridMultilevel"/>
    <w:tmpl w:val="EFA2C24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2A0372D"/>
    <w:multiLevelType w:val="hybridMultilevel"/>
    <w:tmpl w:val="0712904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2AC75FF"/>
    <w:multiLevelType w:val="hybridMultilevel"/>
    <w:tmpl w:val="33CA395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FED748F"/>
    <w:multiLevelType w:val="hybridMultilevel"/>
    <w:tmpl w:val="AE30EA3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2"/>
  </w:num>
  <w:num w:numId="2">
    <w:abstractNumId w:val="33"/>
  </w:num>
  <w:num w:numId="3">
    <w:abstractNumId w:val="16"/>
  </w:num>
  <w:num w:numId="4">
    <w:abstractNumId w:val="3"/>
  </w:num>
  <w:num w:numId="5">
    <w:abstractNumId w:val="10"/>
  </w:num>
  <w:num w:numId="6">
    <w:abstractNumId w:val="6"/>
  </w:num>
  <w:num w:numId="7">
    <w:abstractNumId w:val="5"/>
  </w:num>
  <w:num w:numId="8">
    <w:abstractNumId w:val="25"/>
  </w:num>
  <w:num w:numId="9">
    <w:abstractNumId w:val="24"/>
  </w:num>
  <w:num w:numId="10">
    <w:abstractNumId w:val="9"/>
  </w:num>
  <w:num w:numId="11">
    <w:abstractNumId w:val="1"/>
  </w:num>
  <w:num w:numId="12">
    <w:abstractNumId w:val="4"/>
  </w:num>
  <w:num w:numId="13">
    <w:abstractNumId w:val="15"/>
  </w:num>
  <w:num w:numId="14">
    <w:abstractNumId w:val="20"/>
  </w:num>
  <w:num w:numId="15">
    <w:abstractNumId w:val="19"/>
  </w:num>
  <w:num w:numId="16">
    <w:abstractNumId w:val="8"/>
  </w:num>
  <w:num w:numId="17">
    <w:abstractNumId w:val="30"/>
  </w:num>
  <w:num w:numId="18">
    <w:abstractNumId w:val="32"/>
  </w:num>
  <w:num w:numId="19">
    <w:abstractNumId w:val="17"/>
  </w:num>
  <w:num w:numId="20">
    <w:abstractNumId w:val="18"/>
  </w:num>
  <w:num w:numId="21">
    <w:abstractNumId w:val="27"/>
  </w:num>
  <w:num w:numId="22">
    <w:abstractNumId w:val="13"/>
  </w:num>
  <w:num w:numId="23">
    <w:abstractNumId w:val="2"/>
  </w:num>
  <w:num w:numId="24">
    <w:abstractNumId w:val="35"/>
  </w:num>
  <w:num w:numId="25">
    <w:abstractNumId w:val="23"/>
  </w:num>
  <w:num w:numId="26">
    <w:abstractNumId w:val="31"/>
  </w:num>
  <w:num w:numId="27">
    <w:abstractNumId w:val="28"/>
  </w:num>
  <w:num w:numId="28">
    <w:abstractNumId w:val="7"/>
  </w:num>
  <w:num w:numId="29">
    <w:abstractNumId w:val="34"/>
  </w:num>
  <w:num w:numId="30">
    <w:abstractNumId w:val="21"/>
  </w:num>
  <w:num w:numId="31">
    <w:abstractNumId w:val="0"/>
  </w:num>
  <w:num w:numId="32">
    <w:abstractNumId w:val="26"/>
  </w:num>
  <w:num w:numId="33">
    <w:abstractNumId w:val="14"/>
  </w:num>
  <w:num w:numId="34">
    <w:abstractNumId w:val="22"/>
  </w:num>
  <w:num w:numId="35">
    <w:abstractNumId w:val="11"/>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F3"/>
    <w:rsid w:val="0000149E"/>
    <w:rsid w:val="00007C46"/>
    <w:rsid w:val="00021E1A"/>
    <w:rsid w:val="0004520B"/>
    <w:rsid w:val="00047729"/>
    <w:rsid w:val="00060B6E"/>
    <w:rsid w:val="000656EE"/>
    <w:rsid w:val="000674AF"/>
    <w:rsid w:val="0007416F"/>
    <w:rsid w:val="00091710"/>
    <w:rsid w:val="00094805"/>
    <w:rsid w:val="000C1AB4"/>
    <w:rsid w:val="000C5171"/>
    <w:rsid w:val="000D673A"/>
    <w:rsid w:val="000D698E"/>
    <w:rsid w:val="000E1A86"/>
    <w:rsid w:val="000E2B07"/>
    <w:rsid w:val="000F5A95"/>
    <w:rsid w:val="00110A25"/>
    <w:rsid w:val="00111ED2"/>
    <w:rsid w:val="00112322"/>
    <w:rsid w:val="00133FB6"/>
    <w:rsid w:val="00134880"/>
    <w:rsid w:val="00144468"/>
    <w:rsid w:val="001448B7"/>
    <w:rsid w:val="001461BD"/>
    <w:rsid w:val="00151B4A"/>
    <w:rsid w:val="0015656A"/>
    <w:rsid w:val="0016337E"/>
    <w:rsid w:val="00163F09"/>
    <w:rsid w:val="00165AAE"/>
    <w:rsid w:val="001705D8"/>
    <w:rsid w:val="0017246D"/>
    <w:rsid w:val="00173213"/>
    <w:rsid w:val="001813CE"/>
    <w:rsid w:val="00184B22"/>
    <w:rsid w:val="001A1DBD"/>
    <w:rsid w:val="001A1F21"/>
    <w:rsid w:val="001B31FC"/>
    <w:rsid w:val="001B7383"/>
    <w:rsid w:val="001C5F87"/>
    <w:rsid w:val="001C5FDD"/>
    <w:rsid w:val="001D6F9A"/>
    <w:rsid w:val="001D7A89"/>
    <w:rsid w:val="001E4E53"/>
    <w:rsid w:val="001F2113"/>
    <w:rsid w:val="001F2419"/>
    <w:rsid w:val="002007BD"/>
    <w:rsid w:val="0022417F"/>
    <w:rsid w:val="00224A4B"/>
    <w:rsid w:val="002302D5"/>
    <w:rsid w:val="002316C7"/>
    <w:rsid w:val="00231AC9"/>
    <w:rsid w:val="0023444C"/>
    <w:rsid w:val="00234EF1"/>
    <w:rsid w:val="00235D0E"/>
    <w:rsid w:val="002365AD"/>
    <w:rsid w:val="0024022E"/>
    <w:rsid w:val="00251120"/>
    <w:rsid w:val="00257F77"/>
    <w:rsid w:val="002624CA"/>
    <w:rsid w:val="00275B95"/>
    <w:rsid w:val="00280B0E"/>
    <w:rsid w:val="00287A1F"/>
    <w:rsid w:val="0029431F"/>
    <w:rsid w:val="002970A4"/>
    <w:rsid w:val="00297596"/>
    <w:rsid w:val="002A0DC4"/>
    <w:rsid w:val="002A29D1"/>
    <w:rsid w:val="002A6AEF"/>
    <w:rsid w:val="002B4EDE"/>
    <w:rsid w:val="002B69C4"/>
    <w:rsid w:val="002D0536"/>
    <w:rsid w:val="002D1C79"/>
    <w:rsid w:val="002D5C9B"/>
    <w:rsid w:val="002D5F21"/>
    <w:rsid w:val="002E0635"/>
    <w:rsid w:val="002F3745"/>
    <w:rsid w:val="002F39E9"/>
    <w:rsid w:val="00300B99"/>
    <w:rsid w:val="00334ECB"/>
    <w:rsid w:val="00342E02"/>
    <w:rsid w:val="00345E5D"/>
    <w:rsid w:val="003648EF"/>
    <w:rsid w:val="003653EC"/>
    <w:rsid w:val="00367F1B"/>
    <w:rsid w:val="00371B7D"/>
    <w:rsid w:val="00375A8D"/>
    <w:rsid w:val="003812E6"/>
    <w:rsid w:val="00394364"/>
    <w:rsid w:val="003944C4"/>
    <w:rsid w:val="00395655"/>
    <w:rsid w:val="003A059D"/>
    <w:rsid w:val="003A14E8"/>
    <w:rsid w:val="003A57DB"/>
    <w:rsid w:val="003B0349"/>
    <w:rsid w:val="003B1E99"/>
    <w:rsid w:val="003B789F"/>
    <w:rsid w:val="003C3D93"/>
    <w:rsid w:val="003D245A"/>
    <w:rsid w:val="003D63B6"/>
    <w:rsid w:val="003D79E5"/>
    <w:rsid w:val="003D7E0B"/>
    <w:rsid w:val="003E2B97"/>
    <w:rsid w:val="003E667B"/>
    <w:rsid w:val="003F770C"/>
    <w:rsid w:val="00401BC4"/>
    <w:rsid w:val="00404BB9"/>
    <w:rsid w:val="004110DE"/>
    <w:rsid w:val="004118E6"/>
    <w:rsid w:val="0041566A"/>
    <w:rsid w:val="004161C3"/>
    <w:rsid w:val="0043280C"/>
    <w:rsid w:val="00433529"/>
    <w:rsid w:val="004343B0"/>
    <w:rsid w:val="004360F5"/>
    <w:rsid w:val="00450214"/>
    <w:rsid w:val="00451D24"/>
    <w:rsid w:val="004545DC"/>
    <w:rsid w:val="004546C6"/>
    <w:rsid w:val="004570BF"/>
    <w:rsid w:val="004616BF"/>
    <w:rsid w:val="00470333"/>
    <w:rsid w:val="00472AFA"/>
    <w:rsid w:val="004771F7"/>
    <w:rsid w:val="004776F7"/>
    <w:rsid w:val="00492969"/>
    <w:rsid w:val="00496789"/>
    <w:rsid w:val="004A307A"/>
    <w:rsid w:val="004A5519"/>
    <w:rsid w:val="004A7027"/>
    <w:rsid w:val="004A75D1"/>
    <w:rsid w:val="004A7A3B"/>
    <w:rsid w:val="004B6DE2"/>
    <w:rsid w:val="004C7E41"/>
    <w:rsid w:val="004E058C"/>
    <w:rsid w:val="004E25F3"/>
    <w:rsid w:val="00506775"/>
    <w:rsid w:val="00512357"/>
    <w:rsid w:val="00525022"/>
    <w:rsid w:val="00547715"/>
    <w:rsid w:val="00550B3E"/>
    <w:rsid w:val="00551000"/>
    <w:rsid w:val="00561A47"/>
    <w:rsid w:val="00565760"/>
    <w:rsid w:val="0057277E"/>
    <w:rsid w:val="00580A70"/>
    <w:rsid w:val="0058656B"/>
    <w:rsid w:val="00590F7F"/>
    <w:rsid w:val="005934CE"/>
    <w:rsid w:val="005A7FBB"/>
    <w:rsid w:val="005B2148"/>
    <w:rsid w:val="005D3A4F"/>
    <w:rsid w:val="005D50D1"/>
    <w:rsid w:val="005D550C"/>
    <w:rsid w:val="005E573D"/>
    <w:rsid w:val="005F359A"/>
    <w:rsid w:val="005F555D"/>
    <w:rsid w:val="0060067A"/>
    <w:rsid w:val="00602550"/>
    <w:rsid w:val="00610936"/>
    <w:rsid w:val="00615021"/>
    <w:rsid w:val="006202F9"/>
    <w:rsid w:val="00625028"/>
    <w:rsid w:val="00647814"/>
    <w:rsid w:val="006530A5"/>
    <w:rsid w:val="00661B4B"/>
    <w:rsid w:val="006A060A"/>
    <w:rsid w:val="006A090D"/>
    <w:rsid w:val="006A3847"/>
    <w:rsid w:val="006A4CD7"/>
    <w:rsid w:val="006A565B"/>
    <w:rsid w:val="006B1545"/>
    <w:rsid w:val="006B6738"/>
    <w:rsid w:val="006B74BF"/>
    <w:rsid w:val="006C18EB"/>
    <w:rsid w:val="006C3C33"/>
    <w:rsid w:val="006D2BC0"/>
    <w:rsid w:val="006E22DD"/>
    <w:rsid w:val="006E3125"/>
    <w:rsid w:val="006E5058"/>
    <w:rsid w:val="006F6A70"/>
    <w:rsid w:val="00700410"/>
    <w:rsid w:val="00707C85"/>
    <w:rsid w:val="00724F25"/>
    <w:rsid w:val="007307CE"/>
    <w:rsid w:val="007340B3"/>
    <w:rsid w:val="00753AD2"/>
    <w:rsid w:val="007545ED"/>
    <w:rsid w:val="00754DF6"/>
    <w:rsid w:val="007579CF"/>
    <w:rsid w:val="00760D3F"/>
    <w:rsid w:val="00772D66"/>
    <w:rsid w:val="00792D45"/>
    <w:rsid w:val="007A3E6D"/>
    <w:rsid w:val="007B3CA3"/>
    <w:rsid w:val="007C0200"/>
    <w:rsid w:val="007C53AF"/>
    <w:rsid w:val="007C55C5"/>
    <w:rsid w:val="007C7818"/>
    <w:rsid w:val="007F2A56"/>
    <w:rsid w:val="00802F8B"/>
    <w:rsid w:val="00803471"/>
    <w:rsid w:val="00807CAA"/>
    <w:rsid w:val="0081365C"/>
    <w:rsid w:val="00813C9F"/>
    <w:rsid w:val="00825E41"/>
    <w:rsid w:val="00832C0A"/>
    <w:rsid w:val="00834156"/>
    <w:rsid w:val="00834356"/>
    <w:rsid w:val="0084746B"/>
    <w:rsid w:val="00867FA2"/>
    <w:rsid w:val="00876D2F"/>
    <w:rsid w:val="00880DB9"/>
    <w:rsid w:val="008811A6"/>
    <w:rsid w:val="00882950"/>
    <w:rsid w:val="00893587"/>
    <w:rsid w:val="0089501A"/>
    <w:rsid w:val="008A0571"/>
    <w:rsid w:val="008A45F8"/>
    <w:rsid w:val="008A6240"/>
    <w:rsid w:val="008B5A07"/>
    <w:rsid w:val="008C2F2C"/>
    <w:rsid w:val="008C601C"/>
    <w:rsid w:val="008C7BD0"/>
    <w:rsid w:val="008D3D99"/>
    <w:rsid w:val="008D54BD"/>
    <w:rsid w:val="008D7A16"/>
    <w:rsid w:val="008F1418"/>
    <w:rsid w:val="008F506A"/>
    <w:rsid w:val="008F6EAC"/>
    <w:rsid w:val="008F7B21"/>
    <w:rsid w:val="00911AAD"/>
    <w:rsid w:val="009172F2"/>
    <w:rsid w:val="00922B67"/>
    <w:rsid w:val="00925AD8"/>
    <w:rsid w:val="009352FA"/>
    <w:rsid w:val="00941DDA"/>
    <w:rsid w:val="0096570F"/>
    <w:rsid w:val="0096687F"/>
    <w:rsid w:val="00972A15"/>
    <w:rsid w:val="00977449"/>
    <w:rsid w:val="00977D25"/>
    <w:rsid w:val="00977ED6"/>
    <w:rsid w:val="00980F97"/>
    <w:rsid w:val="00984487"/>
    <w:rsid w:val="00984F13"/>
    <w:rsid w:val="009C06AF"/>
    <w:rsid w:val="009C16BF"/>
    <w:rsid w:val="009D3CCB"/>
    <w:rsid w:val="009D4B0B"/>
    <w:rsid w:val="009D4FF8"/>
    <w:rsid w:val="009D5F9A"/>
    <w:rsid w:val="009D6725"/>
    <w:rsid w:val="009E256C"/>
    <w:rsid w:val="009E706E"/>
    <w:rsid w:val="009F29E2"/>
    <w:rsid w:val="009F2DA1"/>
    <w:rsid w:val="009F6636"/>
    <w:rsid w:val="00A03113"/>
    <w:rsid w:val="00A0468A"/>
    <w:rsid w:val="00A069FF"/>
    <w:rsid w:val="00A07A7F"/>
    <w:rsid w:val="00A1144A"/>
    <w:rsid w:val="00A12234"/>
    <w:rsid w:val="00A24535"/>
    <w:rsid w:val="00A408D3"/>
    <w:rsid w:val="00A5281F"/>
    <w:rsid w:val="00A639A0"/>
    <w:rsid w:val="00A642FF"/>
    <w:rsid w:val="00A749E2"/>
    <w:rsid w:val="00A86561"/>
    <w:rsid w:val="00A87DB2"/>
    <w:rsid w:val="00A9081D"/>
    <w:rsid w:val="00A91090"/>
    <w:rsid w:val="00A9269F"/>
    <w:rsid w:val="00A9405E"/>
    <w:rsid w:val="00A966AB"/>
    <w:rsid w:val="00AA5011"/>
    <w:rsid w:val="00AB414A"/>
    <w:rsid w:val="00AB7129"/>
    <w:rsid w:val="00AE34AF"/>
    <w:rsid w:val="00AF305A"/>
    <w:rsid w:val="00B02BE4"/>
    <w:rsid w:val="00B04742"/>
    <w:rsid w:val="00B079EE"/>
    <w:rsid w:val="00B20CFC"/>
    <w:rsid w:val="00B40D6F"/>
    <w:rsid w:val="00B43912"/>
    <w:rsid w:val="00B46AB1"/>
    <w:rsid w:val="00B47004"/>
    <w:rsid w:val="00B52CE0"/>
    <w:rsid w:val="00B64E71"/>
    <w:rsid w:val="00B75CC8"/>
    <w:rsid w:val="00B910B5"/>
    <w:rsid w:val="00B930AD"/>
    <w:rsid w:val="00B94DB2"/>
    <w:rsid w:val="00B969F4"/>
    <w:rsid w:val="00BA6BA8"/>
    <w:rsid w:val="00BC0E78"/>
    <w:rsid w:val="00BC2D88"/>
    <w:rsid w:val="00BC3336"/>
    <w:rsid w:val="00BD0893"/>
    <w:rsid w:val="00BD1275"/>
    <w:rsid w:val="00BD4223"/>
    <w:rsid w:val="00BF1088"/>
    <w:rsid w:val="00C01D4D"/>
    <w:rsid w:val="00C404E1"/>
    <w:rsid w:val="00C40BA5"/>
    <w:rsid w:val="00C41143"/>
    <w:rsid w:val="00C53E3C"/>
    <w:rsid w:val="00C57FCE"/>
    <w:rsid w:val="00C62C1C"/>
    <w:rsid w:val="00C66B6F"/>
    <w:rsid w:val="00C706EC"/>
    <w:rsid w:val="00C7253D"/>
    <w:rsid w:val="00C7444C"/>
    <w:rsid w:val="00C812F3"/>
    <w:rsid w:val="00C83F78"/>
    <w:rsid w:val="00C84C84"/>
    <w:rsid w:val="00C962C9"/>
    <w:rsid w:val="00CA3F31"/>
    <w:rsid w:val="00CB5635"/>
    <w:rsid w:val="00CE69B0"/>
    <w:rsid w:val="00CF2354"/>
    <w:rsid w:val="00CF7246"/>
    <w:rsid w:val="00D0121B"/>
    <w:rsid w:val="00D0377A"/>
    <w:rsid w:val="00D0467A"/>
    <w:rsid w:val="00D1065F"/>
    <w:rsid w:val="00D30DC4"/>
    <w:rsid w:val="00D4193B"/>
    <w:rsid w:val="00D4369A"/>
    <w:rsid w:val="00D51D54"/>
    <w:rsid w:val="00D57651"/>
    <w:rsid w:val="00D60A94"/>
    <w:rsid w:val="00D61A5B"/>
    <w:rsid w:val="00D723BE"/>
    <w:rsid w:val="00D7452C"/>
    <w:rsid w:val="00D86C46"/>
    <w:rsid w:val="00DA5983"/>
    <w:rsid w:val="00DB658E"/>
    <w:rsid w:val="00DC0AED"/>
    <w:rsid w:val="00DC233E"/>
    <w:rsid w:val="00DC37BE"/>
    <w:rsid w:val="00DC41B1"/>
    <w:rsid w:val="00DC4F01"/>
    <w:rsid w:val="00DC51DD"/>
    <w:rsid w:val="00DD70E5"/>
    <w:rsid w:val="00DE4078"/>
    <w:rsid w:val="00DE796D"/>
    <w:rsid w:val="00DF20E1"/>
    <w:rsid w:val="00DF275C"/>
    <w:rsid w:val="00DF362F"/>
    <w:rsid w:val="00DF6575"/>
    <w:rsid w:val="00E00669"/>
    <w:rsid w:val="00E17516"/>
    <w:rsid w:val="00E20D19"/>
    <w:rsid w:val="00E42888"/>
    <w:rsid w:val="00E45FF7"/>
    <w:rsid w:val="00E47C74"/>
    <w:rsid w:val="00E505C3"/>
    <w:rsid w:val="00E64237"/>
    <w:rsid w:val="00E64AF3"/>
    <w:rsid w:val="00E66C98"/>
    <w:rsid w:val="00E66F3F"/>
    <w:rsid w:val="00E821CC"/>
    <w:rsid w:val="00EA07E1"/>
    <w:rsid w:val="00EA65CB"/>
    <w:rsid w:val="00EB60B8"/>
    <w:rsid w:val="00EC1B56"/>
    <w:rsid w:val="00EC2095"/>
    <w:rsid w:val="00ED47A8"/>
    <w:rsid w:val="00EE0420"/>
    <w:rsid w:val="00EE3222"/>
    <w:rsid w:val="00EF3FA4"/>
    <w:rsid w:val="00F026B6"/>
    <w:rsid w:val="00F029F4"/>
    <w:rsid w:val="00F049E3"/>
    <w:rsid w:val="00F072A9"/>
    <w:rsid w:val="00F07E2D"/>
    <w:rsid w:val="00F2026D"/>
    <w:rsid w:val="00F20A1E"/>
    <w:rsid w:val="00F22CB8"/>
    <w:rsid w:val="00F261DA"/>
    <w:rsid w:val="00F2655E"/>
    <w:rsid w:val="00F3194A"/>
    <w:rsid w:val="00F337AA"/>
    <w:rsid w:val="00F36702"/>
    <w:rsid w:val="00F400BE"/>
    <w:rsid w:val="00F437B0"/>
    <w:rsid w:val="00F7207D"/>
    <w:rsid w:val="00F93E96"/>
    <w:rsid w:val="00FB221A"/>
    <w:rsid w:val="00FB3822"/>
    <w:rsid w:val="00FB55A7"/>
    <w:rsid w:val="00FB65D1"/>
    <w:rsid w:val="00FC0972"/>
    <w:rsid w:val="00FC0F9F"/>
    <w:rsid w:val="00FD2FC0"/>
    <w:rsid w:val="00FE531C"/>
    <w:rsid w:val="00FE62B1"/>
    <w:rsid w:val="00FF024C"/>
    <w:rsid w:val="00FF09ED"/>
    <w:rsid w:val="00FF1E15"/>
    <w:rsid w:val="00FF3C95"/>
    <w:rsid w:val="00FF48C6"/>
    <w:rsid w:val="00FF6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9188"/>
  <w15:docId w15:val="{D60DF5E3-3E25-4891-9708-15F4C0EE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60A"/>
    <w:pPr>
      <w:ind w:left="720"/>
      <w:contextualSpacing/>
    </w:pPr>
  </w:style>
  <w:style w:type="character" w:styleId="Hyperlink">
    <w:name w:val="Hyperlink"/>
    <w:basedOn w:val="DefaultParagraphFont"/>
    <w:uiPriority w:val="99"/>
    <w:unhideWhenUsed/>
    <w:rsid w:val="006A060A"/>
    <w:rPr>
      <w:color w:val="0000FF" w:themeColor="hyperlink"/>
      <w:u w:val="single"/>
    </w:rPr>
  </w:style>
  <w:style w:type="paragraph" w:customStyle="1" w:styleId="ColorfulList-Accent11">
    <w:name w:val="Colorful List - Accent 11"/>
    <w:basedOn w:val="Normal"/>
    <w:uiPriority w:val="34"/>
    <w:qFormat/>
    <w:rsid w:val="006A060A"/>
    <w:pPr>
      <w:ind w:left="720"/>
      <w:contextualSpacing/>
    </w:pPr>
    <w:rPr>
      <w:rFonts w:ascii="Calibri" w:eastAsia="Calibri" w:hAnsi="Calibri" w:cs="Times New Roman"/>
      <w:lang w:eastAsia="en-IE"/>
    </w:rPr>
  </w:style>
  <w:style w:type="paragraph" w:customStyle="1" w:styleId="MediumGrid1-Accent21">
    <w:name w:val="Medium Grid 1 - Accent 21"/>
    <w:basedOn w:val="Normal"/>
    <w:uiPriority w:val="34"/>
    <w:qFormat/>
    <w:rsid w:val="006A060A"/>
    <w:pPr>
      <w:ind w:left="720"/>
      <w:contextualSpacing/>
    </w:pPr>
    <w:rPr>
      <w:rFonts w:ascii="Calibri" w:eastAsia="Calibri" w:hAnsi="Calibri" w:cs="Times New Roman"/>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4214</Words>
  <Characters>24021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Somoza</dc:creator>
  <cp:lastModifiedBy>Elena Somoza</cp:lastModifiedBy>
  <cp:revision>10</cp:revision>
  <dcterms:created xsi:type="dcterms:W3CDTF">2017-05-29T12:33:00Z</dcterms:created>
  <dcterms:modified xsi:type="dcterms:W3CDTF">2018-04-05T12:51:00Z</dcterms:modified>
</cp:coreProperties>
</file>